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4FA9" w:rsidRPr="003E513B" w:rsidRDefault="001D4FA9" w:rsidP="001D4FA9">
      <w:pPr>
        <w:shd w:val="clear" w:color="auto" w:fill="FFFFFF" w:themeFill="background1"/>
        <w:spacing w:after="0" w:line="240" w:lineRule="auto"/>
        <w:ind w:left="-426" w:right="141" w:firstLine="568"/>
        <w:jc w:val="center"/>
        <w:rPr>
          <w:rFonts w:asciiTheme="majorHAnsi" w:eastAsia="Times New Roman" w:hAnsiTheme="majorHAnsi" w:cs="Arial"/>
          <w:color w:val="000000"/>
          <w:sz w:val="28"/>
          <w:szCs w:val="28"/>
          <w:lang w:eastAsia="ru-RU"/>
        </w:rPr>
      </w:pPr>
      <w:r w:rsidRPr="003E513B">
        <w:rPr>
          <w:rFonts w:asciiTheme="majorHAnsi" w:eastAsia="Times New Roman" w:hAnsiTheme="majorHAnsi" w:cs="Calibri"/>
          <w:b/>
          <w:bCs/>
          <w:i/>
          <w:iCs/>
          <w:color w:val="000000"/>
          <w:sz w:val="28"/>
          <w:szCs w:val="28"/>
          <w:lang w:eastAsia="ru-RU"/>
        </w:rPr>
        <w:t>Великие Луки</w:t>
      </w:r>
    </w:p>
    <w:p w:rsidR="001D4FA9" w:rsidRPr="003E513B" w:rsidRDefault="001D4FA9" w:rsidP="001D4FA9">
      <w:pPr>
        <w:shd w:val="clear" w:color="auto" w:fill="FFFFFF" w:themeFill="background1"/>
        <w:spacing w:after="0" w:line="240" w:lineRule="auto"/>
        <w:ind w:left="-426" w:right="141" w:firstLine="568"/>
        <w:jc w:val="both"/>
        <w:rPr>
          <w:rFonts w:asciiTheme="majorHAnsi" w:eastAsia="Times New Roman" w:hAnsiTheme="majorHAnsi" w:cs="Arial"/>
          <w:color w:val="000000"/>
          <w:sz w:val="28"/>
          <w:szCs w:val="28"/>
          <w:lang w:eastAsia="ru-RU"/>
        </w:rPr>
      </w:pPr>
      <w:r w:rsidRPr="003E513B">
        <w:rPr>
          <w:rFonts w:asciiTheme="majorHAnsi" w:eastAsia="Times New Roman" w:hAnsiTheme="majorHAnsi" w:cs="Calibri"/>
          <w:color w:val="000000"/>
          <w:sz w:val="28"/>
          <w:szCs w:val="28"/>
          <w:lang w:eastAsia="ru-RU"/>
        </w:rPr>
        <w:t> </w:t>
      </w:r>
      <w:proofErr w:type="spellStart"/>
      <w:r w:rsidRPr="003E513B">
        <w:rPr>
          <w:rFonts w:asciiTheme="majorHAnsi" w:eastAsia="Times New Roman" w:hAnsiTheme="majorHAnsi" w:cs="Times New Roman"/>
          <w:color w:val="000000"/>
          <w:sz w:val="28"/>
          <w:szCs w:val="28"/>
          <w:lang w:eastAsia="ru-RU"/>
        </w:rPr>
        <w:t>Вели́кие</w:t>
      </w:r>
      <w:proofErr w:type="spellEnd"/>
      <w:r w:rsidRPr="003E513B">
        <w:rPr>
          <w:rFonts w:asciiTheme="majorHAnsi" w:eastAsia="Times New Roman" w:hAnsiTheme="majorHAnsi" w:cs="Times New Roman"/>
          <w:color w:val="000000"/>
          <w:sz w:val="28"/>
          <w:szCs w:val="28"/>
          <w:lang w:eastAsia="ru-RU"/>
        </w:rPr>
        <w:t xml:space="preserve"> </w:t>
      </w:r>
      <w:proofErr w:type="spellStart"/>
      <w:r w:rsidRPr="003E513B">
        <w:rPr>
          <w:rFonts w:asciiTheme="majorHAnsi" w:eastAsia="Times New Roman" w:hAnsiTheme="majorHAnsi" w:cs="Times New Roman"/>
          <w:color w:val="000000"/>
          <w:sz w:val="28"/>
          <w:szCs w:val="28"/>
          <w:lang w:eastAsia="ru-RU"/>
        </w:rPr>
        <w:t>Лу́ки</w:t>
      </w:r>
      <w:proofErr w:type="spellEnd"/>
      <w:r w:rsidRPr="003E513B">
        <w:rPr>
          <w:rFonts w:asciiTheme="majorHAnsi" w:eastAsia="Times New Roman" w:hAnsiTheme="majorHAnsi" w:cs="Times New Roman"/>
          <w:color w:val="000000"/>
          <w:sz w:val="28"/>
          <w:szCs w:val="28"/>
          <w:lang w:eastAsia="ru-RU"/>
        </w:rPr>
        <w:t> — город в </w:t>
      </w:r>
      <w:hyperlink r:id="rId4" w:tooltip="Псковская область" w:history="1">
        <w:r w:rsidRPr="003E513B">
          <w:rPr>
            <w:rFonts w:asciiTheme="majorHAnsi" w:eastAsia="Times New Roman" w:hAnsiTheme="majorHAnsi" w:cs="Times New Roman"/>
            <w:color w:val="000000"/>
            <w:sz w:val="28"/>
            <w:szCs w:val="28"/>
            <w:u w:val="single"/>
            <w:lang w:eastAsia="ru-RU"/>
          </w:rPr>
          <w:t>Псковской области</w:t>
        </w:r>
      </w:hyperlink>
      <w:r w:rsidRPr="003E513B">
        <w:rPr>
          <w:rFonts w:asciiTheme="majorHAnsi" w:eastAsia="Times New Roman" w:hAnsiTheme="majorHAnsi" w:cs="Times New Roman"/>
          <w:color w:val="000000"/>
          <w:sz w:val="28"/>
          <w:szCs w:val="28"/>
          <w:lang w:eastAsia="ru-RU"/>
        </w:rPr>
        <w:t> </w:t>
      </w:r>
      <w:hyperlink r:id="rId5" w:tooltip="Россия" w:history="1">
        <w:r w:rsidRPr="003E513B">
          <w:rPr>
            <w:rFonts w:asciiTheme="majorHAnsi" w:eastAsia="Times New Roman" w:hAnsiTheme="majorHAnsi" w:cs="Times New Roman"/>
            <w:color w:val="000000"/>
            <w:sz w:val="28"/>
            <w:szCs w:val="28"/>
            <w:u w:val="single"/>
            <w:lang w:eastAsia="ru-RU"/>
          </w:rPr>
          <w:t>России</w:t>
        </w:r>
      </w:hyperlink>
      <w:r>
        <w:rPr>
          <w:rFonts w:asciiTheme="majorHAnsi" w:eastAsia="Times New Roman" w:hAnsiTheme="majorHAnsi" w:cs="Times New Roman"/>
          <w:color w:val="000000"/>
          <w:sz w:val="28"/>
          <w:szCs w:val="28"/>
          <w:lang w:eastAsia="ru-RU"/>
        </w:rPr>
        <w:t xml:space="preserve">.      </w:t>
      </w:r>
      <w:r w:rsidRPr="003E513B">
        <w:rPr>
          <w:rFonts w:asciiTheme="majorHAnsi" w:eastAsia="Times New Roman" w:hAnsiTheme="majorHAnsi" w:cs="Times New Roman"/>
          <w:color w:val="000000"/>
          <w:sz w:val="28"/>
          <w:szCs w:val="28"/>
          <w:lang w:eastAsia="ru-RU"/>
        </w:rPr>
        <w:t xml:space="preserve"> 22 июня 1941 года мирная жизнь </w:t>
      </w:r>
      <w:proofErr w:type="spellStart"/>
      <w:r w:rsidRPr="003E513B">
        <w:rPr>
          <w:rFonts w:asciiTheme="majorHAnsi" w:eastAsia="Times New Roman" w:hAnsiTheme="majorHAnsi" w:cs="Times New Roman"/>
          <w:color w:val="000000"/>
          <w:sz w:val="28"/>
          <w:szCs w:val="28"/>
          <w:lang w:eastAsia="ru-RU"/>
        </w:rPr>
        <w:t>великолучан</w:t>
      </w:r>
      <w:proofErr w:type="spellEnd"/>
      <w:r w:rsidRPr="003E513B">
        <w:rPr>
          <w:rFonts w:asciiTheme="majorHAnsi" w:eastAsia="Times New Roman" w:hAnsiTheme="majorHAnsi" w:cs="Times New Roman"/>
          <w:color w:val="000000"/>
          <w:sz w:val="28"/>
          <w:szCs w:val="28"/>
          <w:lang w:eastAsia="ru-RU"/>
        </w:rPr>
        <w:t xml:space="preserve">, как и всех советских людей, была прервана нападением на нашу страну фашистской Германии. 33 дня, в июле-августе 1941 года, продолжалась героическая оборона города на </w:t>
      </w:r>
      <w:proofErr w:type="spellStart"/>
      <w:r w:rsidRPr="003E513B">
        <w:rPr>
          <w:rFonts w:asciiTheme="majorHAnsi" w:eastAsia="Times New Roman" w:hAnsiTheme="majorHAnsi" w:cs="Times New Roman"/>
          <w:color w:val="000000"/>
          <w:sz w:val="28"/>
          <w:szCs w:val="28"/>
          <w:lang w:eastAsia="ru-RU"/>
        </w:rPr>
        <w:t>Ловати</w:t>
      </w:r>
      <w:proofErr w:type="spellEnd"/>
      <w:r w:rsidRPr="003E513B">
        <w:rPr>
          <w:rFonts w:asciiTheme="majorHAnsi" w:eastAsia="Times New Roman" w:hAnsiTheme="majorHAnsi" w:cs="Times New Roman"/>
          <w:color w:val="000000"/>
          <w:sz w:val="28"/>
          <w:szCs w:val="28"/>
          <w:lang w:eastAsia="ru-RU"/>
        </w:rPr>
        <w:t>. В боях за Великие Луки совершили подвиги и пали смертью храбрых Вася Зверев, Михаил Русаков, Александр Попов и многие другие.</w:t>
      </w:r>
    </w:p>
    <w:p w:rsidR="001D4FA9" w:rsidRPr="003E513B" w:rsidRDefault="001D4FA9" w:rsidP="001D4FA9">
      <w:pPr>
        <w:shd w:val="clear" w:color="auto" w:fill="FFFFFF" w:themeFill="background1"/>
        <w:spacing w:after="0" w:line="240" w:lineRule="auto"/>
        <w:ind w:left="-426" w:right="141" w:firstLine="568"/>
        <w:jc w:val="both"/>
        <w:rPr>
          <w:rFonts w:asciiTheme="majorHAnsi" w:eastAsia="Times New Roman" w:hAnsiTheme="majorHAnsi" w:cs="Times New Roman"/>
          <w:color w:val="000000"/>
          <w:sz w:val="28"/>
          <w:szCs w:val="28"/>
          <w:lang w:eastAsia="ru-RU"/>
        </w:rPr>
      </w:pPr>
      <w:r w:rsidRPr="003E513B">
        <w:rPr>
          <w:rFonts w:asciiTheme="majorHAnsi" w:eastAsia="Times New Roman" w:hAnsiTheme="majorHAnsi" w:cs="Times New Roman"/>
          <w:color w:val="000000"/>
          <w:sz w:val="28"/>
          <w:szCs w:val="28"/>
          <w:lang w:eastAsia="ru-RU"/>
        </w:rPr>
        <w:t xml:space="preserve">В годы оккупации, в городе действовали подпольные организаций, продолжая борьбу с врагом. Великолукская операция /ноябрь 1942 — январь 1943/ сыграла важную роль в ходе Великой Отечественной войны. За ожесточённые уличные бои Великие Луки называли «малым Сталинградом». 17 января 1943 года они были освобождены частями 3-й Ударной Армии Калининского фронта. Десять памятников в городе и свыше 70 в Великолукском районе напоминают потомкам о том героическом времени. Многие улицы нашего города названы именами тех, кто его освобождал: Маршала Жукова, Дьяконова, </w:t>
      </w:r>
      <w:proofErr w:type="spellStart"/>
      <w:r w:rsidRPr="003E513B">
        <w:rPr>
          <w:rFonts w:asciiTheme="majorHAnsi" w:eastAsia="Times New Roman" w:hAnsiTheme="majorHAnsi" w:cs="Times New Roman"/>
          <w:color w:val="000000"/>
          <w:sz w:val="28"/>
          <w:szCs w:val="28"/>
          <w:lang w:eastAsia="ru-RU"/>
        </w:rPr>
        <w:t>Винатовсконо</w:t>
      </w:r>
      <w:proofErr w:type="spellEnd"/>
      <w:r w:rsidRPr="003E513B">
        <w:rPr>
          <w:rFonts w:asciiTheme="majorHAnsi" w:eastAsia="Times New Roman" w:hAnsiTheme="majorHAnsi" w:cs="Times New Roman"/>
          <w:color w:val="000000"/>
          <w:sz w:val="28"/>
          <w:szCs w:val="28"/>
          <w:lang w:eastAsia="ru-RU"/>
        </w:rPr>
        <w:t xml:space="preserve">, Яна </w:t>
      </w:r>
      <w:proofErr w:type="spellStart"/>
      <w:r w:rsidRPr="003E513B">
        <w:rPr>
          <w:rFonts w:asciiTheme="majorHAnsi" w:eastAsia="Times New Roman" w:hAnsiTheme="majorHAnsi" w:cs="Times New Roman"/>
          <w:color w:val="000000"/>
          <w:sz w:val="28"/>
          <w:szCs w:val="28"/>
          <w:lang w:eastAsia="ru-RU"/>
        </w:rPr>
        <w:t>Арно</w:t>
      </w:r>
      <w:proofErr w:type="spellEnd"/>
      <w:r w:rsidRPr="003E513B">
        <w:rPr>
          <w:rFonts w:asciiTheme="majorHAnsi" w:eastAsia="Times New Roman" w:hAnsiTheme="majorHAnsi" w:cs="Times New Roman"/>
          <w:color w:val="000000"/>
          <w:sz w:val="28"/>
          <w:szCs w:val="28"/>
          <w:lang w:eastAsia="ru-RU"/>
        </w:rPr>
        <w:t>, Корниенко… Более 20 наших земляков стала Героями Советского Союза, а маршал К. К. Рокоссовский награждён двумя Золотыми Звёздами. На знамени Великих Лук — орден Отечественной войны степени, которым наш город был награждён в 1983 году. В </w:t>
      </w:r>
      <w:hyperlink r:id="rId6" w:tooltip="Великая Отечественная война" w:history="1">
        <w:r w:rsidRPr="003E513B">
          <w:rPr>
            <w:rFonts w:asciiTheme="majorHAnsi" w:eastAsia="Times New Roman" w:hAnsiTheme="majorHAnsi" w:cs="Times New Roman"/>
            <w:color w:val="000000"/>
            <w:sz w:val="28"/>
            <w:szCs w:val="28"/>
            <w:u w:val="single"/>
            <w:lang w:eastAsia="ru-RU"/>
          </w:rPr>
          <w:t>Великую Отечественную войну</w:t>
        </w:r>
      </w:hyperlink>
      <w:r w:rsidRPr="003E513B">
        <w:rPr>
          <w:rFonts w:asciiTheme="majorHAnsi" w:eastAsia="Times New Roman" w:hAnsiTheme="majorHAnsi" w:cs="Times New Roman"/>
          <w:color w:val="000000"/>
          <w:sz w:val="28"/>
          <w:szCs w:val="28"/>
          <w:lang w:eastAsia="ru-RU"/>
        </w:rPr>
        <w:t> </w:t>
      </w:r>
      <w:hyperlink r:id="rId7" w:tooltip="Великолукская операция" w:history="1">
        <w:r w:rsidRPr="003E513B">
          <w:rPr>
            <w:rFonts w:asciiTheme="majorHAnsi" w:eastAsia="Times New Roman" w:hAnsiTheme="majorHAnsi" w:cs="Times New Roman"/>
            <w:color w:val="000000"/>
            <w:sz w:val="28"/>
            <w:szCs w:val="28"/>
            <w:u w:val="single"/>
            <w:lang w:eastAsia="ru-RU"/>
          </w:rPr>
          <w:t>бои за освобождение Великих Лук</w:t>
        </w:r>
      </w:hyperlink>
      <w:r w:rsidRPr="003E513B">
        <w:rPr>
          <w:rFonts w:asciiTheme="majorHAnsi" w:eastAsia="Times New Roman" w:hAnsiTheme="majorHAnsi" w:cs="Times New Roman"/>
          <w:color w:val="000000"/>
          <w:sz w:val="28"/>
          <w:szCs w:val="28"/>
          <w:lang w:eastAsia="ru-RU"/>
        </w:rPr>
        <w:t> были настолько ожесточёнными, что город прозвали «Малым </w:t>
      </w:r>
      <w:hyperlink r:id="rId8" w:tooltip="Сталинград" w:history="1">
        <w:r w:rsidRPr="003E513B">
          <w:rPr>
            <w:rFonts w:asciiTheme="majorHAnsi" w:eastAsia="Times New Roman" w:hAnsiTheme="majorHAnsi" w:cs="Times New Roman"/>
            <w:color w:val="000000"/>
            <w:sz w:val="28"/>
            <w:szCs w:val="28"/>
            <w:u w:val="single"/>
            <w:lang w:eastAsia="ru-RU"/>
          </w:rPr>
          <w:t>Сталинградом</w:t>
        </w:r>
      </w:hyperlink>
      <w:r w:rsidRPr="003E513B">
        <w:rPr>
          <w:rFonts w:asciiTheme="majorHAnsi" w:eastAsia="Times New Roman" w:hAnsiTheme="majorHAnsi" w:cs="Times New Roman"/>
          <w:color w:val="000000"/>
          <w:sz w:val="28"/>
          <w:szCs w:val="28"/>
          <w:lang w:eastAsia="ru-RU"/>
        </w:rPr>
        <w:t>». В городе создан музей и сооружен монумент </w:t>
      </w:r>
      <w:hyperlink r:id="rId9" w:tooltip="Александр Матросов" w:history="1">
        <w:r w:rsidRPr="003E513B">
          <w:rPr>
            <w:rFonts w:asciiTheme="majorHAnsi" w:eastAsia="Times New Roman" w:hAnsiTheme="majorHAnsi" w:cs="Times New Roman"/>
            <w:color w:val="000000"/>
            <w:sz w:val="28"/>
            <w:szCs w:val="28"/>
            <w:u w:val="single"/>
            <w:lang w:eastAsia="ru-RU"/>
          </w:rPr>
          <w:t>Александру Матросову</w:t>
        </w:r>
      </w:hyperlink>
      <w:r w:rsidRPr="003E513B">
        <w:rPr>
          <w:rFonts w:asciiTheme="majorHAnsi" w:eastAsia="Times New Roman" w:hAnsiTheme="majorHAnsi" w:cs="Times New Roman"/>
          <w:color w:val="000000"/>
          <w:sz w:val="28"/>
          <w:szCs w:val="28"/>
          <w:lang w:eastAsia="ru-RU"/>
        </w:rPr>
        <w:t>, совершившему свой подвиг у деревни </w:t>
      </w:r>
      <w:hyperlink r:id="rId10" w:tooltip="Чернушки" w:history="1">
        <w:r w:rsidRPr="003E513B">
          <w:rPr>
            <w:rFonts w:asciiTheme="majorHAnsi" w:eastAsia="Times New Roman" w:hAnsiTheme="majorHAnsi" w:cs="Times New Roman"/>
            <w:color w:val="000000"/>
            <w:sz w:val="28"/>
            <w:szCs w:val="28"/>
            <w:u w:val="single"/>
            <w:lang w:eastAsia="ru-RU"/>
          </w:rPr>
          <w:t>Чернушки</w:t>
        </w:r>
      </w:hyperlink>
      <w:r w:rsidRPr="003E513B">
        <w:rPr>
          <w:rFonts w:asciiTheme="majorHAnsi" w:eastAsia="Times New Roman" w:hAnsiTheme="majorHAnsi" w:cs="Times New Roman"/>
          <w:color w:val="000000"/>
          <w:sz w:val="28"/>
          <w:szCs w:val="28"/>
          <w:lang w:eastAsia="ru-RU"/>
        </w:rPr>
        <w:t xml:space="preserve"> недалеко от Великих </w:t>
      </w:r>
      <w:proofErr w:type="spellStart"/>
      <w:r w:rsidRPr="003E513B">
        <w:rPr>
          <w:rFonts w:asciiTheme="majorHAnsi" w:eastAsia="Times New Roman" w:hAnsiTheme="majorHAnsi" w:cs="Times New Roman"/>
          <w:color w:val="000000"/>
          <w:sz w:val="28"/>
          <w:szCs w:val="28"/>
          <w:lang w:eastAsia="ru-RU"/>
        </w:rPr>
        <w:t>Лук.После</w:t>
      </w:r>
      <w:proofErr w:type="spellEnd"/>
      <w:r w:rsidRPr="003E513B">
        <w:rPr>
          <w:rFonts w:asciiTheme="majorHAnsi" w:eastAsia="Times New Roman" w:hAnsiTheme="majorHAnsi" w:cs="Times New Roman"/>
          <w:color w:val="000000"/>
          <w:sz w:val="28"/>
          <w:szCs w:val="28"/>
          <w:lang w:eastAsia="ru-RU"/>
        </w:rPr>
        <w:t xml:space="preserve"> освобождения Великие Луки лежали в руинах. Но трудовой героизм </w:t>
      </w:r>
      <w:proofErr w:type="spellStart"/>
      <w:r w:rsidRPr="003E513B">
        <w:rPr>
          <w:rFonts w:asciiTheme="majorHAnsi" w:eastAsia="Times New Roman" w:hAnsiTheme="majorHAnsi" w:cs="Times New Roman"/>
          <w:color w:val="000000"/>
          <w:sz w:val="28"/>
          <w:szCs w:val="28"/>
          <w:lang w:eastAsia="ru-RU"/>
        </w:rPr>
        <w:t>великолучан</w:t>
      </w:r>
      <w:proofErr w:type="spellEnd"/>
      <w:r w:rsidRPr="003E513B">
        <w:rPr>
          <w:rFonts w:asciiTheme="majorHAnsi" w:eastAsia="Times New Roman" w:hAnsiTheme="majorHAnsi" w:cs="Times New Roman"/>
          <w:color w:val="000000"/>
          <w:sz w:val="28"/>
          <w:szCs w:val="28"/>
          <w:lang w:eastAsia="ru-RU"/>
        </w:rPr>
        <w:t xml:space="preserve">, их энтузиазм, горячее желание восстановить разрушенное войной, возродили город на </w:t>
      </w:r>
      <w:proofErr w:type="spellStart"/>
      <w:r w:rsidRPr="003E513B">
        <w:rPr>
          <w:rFonts w:asciiTheme="majorHAnsi" w:eastAsia="Times New Roman" w:hAnsiTheme="majorHAnsi" w:cs="Times New Roman"/>
          <w:color w:val="000000"/>
          <w:sz w:val="28"/>
          <w:szCs w:val="28"/>
          <w:lang w:eastAsia="ru-RU"/>
        </w:rPr>
        <w:t>Ловати</w:t>
      </w:r>
      <w:proofErr w:type="spellEnd"/>
      <w:r w:rsidRPr="003E513B">
        <w:rPr>
          <w:rFonts w:asciiTheme="majorHAnsi" w:eastAsia="Times New Roman" w:hAnsiTheme="majorHAnsi" w:cs="Times New Roman"/>
          <w:color w:val="000000"/>
          <w:sz w:val="28"/>
          <w:szCs w:val="28"/>
          <w:lang w:eastAsia="ru-RU"/>
        </w:rPr>
        <w:t>. Большую роль в возрождении сыграло образование в 1944 году Великолукской области /упразднена в 1957 году/ и Постановление Правительства от I ноября 1945 года, включавшее Великие Луки в число 15 древнерусских городов и подлежащих первоочередному восстановлению.</w:t>
      </w:r>
    </w:p>
    <w:p w:rsidR="001D4FA9" w:rsidRPr="003E513B" w:rsidRDefault="001D4FA9" w:rsidP="001D4FA9">
      <w:pPr>
        <w:shd w:val="clear" w:color="auto" w:fill="FFFFFF" w:themeFill="background1"/>
        <w:spacing w:after="0" w:line="240" w:lineRule="auto"/>
        <w:ind w:left="-426" w:right="141" w:firstLine="568"/>
        <w:jc w:val="both"/>
        <w:rPr>
          <w:rFonts w:asciiTheme="majorHAnsi" w:eastAsia="Times New Roman" w:hAnsiTheme="majorHAnsi" w:cs="Times New Roman"/>
          <w:color w:val="000000"/>
          <w:sz w:val="28"/>
          <w:szCs w:val="28"/>
          <w:lang w:eastAsia="ru-RU"/>
        </w:rPr>
      </w:pPr>
      <w:r w:rsidRPr="003E513B">
        <w:rPr>
          <w:rFonts w:asciiTheme="majorHAnsi" w:eastAsia="Times New Roman" w:hAnsiTheme="majorHAnsi" w:cs="Times New Roman"/>
          <w:color w:val="000000"/>
          <w:sz w:val="28"/>
          <w:szCs w:val="28"/>
          <w:lang w:eastAsia="ru-RU"/>
        </w:rPr>
        <w:t xml:space="preserve">Воинское братское кладбище на северной окраине города. Здесь покоится прах нескольких тысяч советских воинов отдавших свою жизнь за свободу и </w:t>
      </w:r>
      <w:proofErr w:type="spellStart"/>
      <w:r w:rsidRPr="003E513B">
        <w:rPr>
          <w:rFonts w:asciiTheme="majorHAnsi" w:eastAsia="Times New Roman" w:hAnsiTheme="majorHAnsi" w:cs="Times New Roman"/>
          <w:color w:val="000000"/>
          <w:sz w:val="28"/>
          <w:szCs w:val="28"/>
          <w:lang w:eastAsia="ru-RU"/>
        </w:rPr>
        <w:t>независимостт</w:t>
      </w:r>
      <w:proofErr w:type="spellEnd"/>
      <w:r w:rsidRPr="003E513B">
        <w:rPr>
          <w:rFonts w:asciiTheme="majorHAnsi" w:eastAsia="Times New Roman" w:hAnsiTheme="majorHAnsi" w:cs="Times New Roman"/>
          <w:color w:val="000000"/>
          <w:sz w:val="28"/>
          <w:szCs w:val="28"/>
          <w:lang w:eastAsia="ru-RU"/>
        </w:rPr>
        <w:t xml:space="preserve"> нашей Родины в 1941-1944 годах, </w:t>
      </w:r>
      <w:proofErr w:type="spellStart"/>
      <w:r w:rsidRPr="003E513B">
        <w:rPr>
          <w:rFonts w:asciiTheme="majorHAnsi" w:eastAsia="Times New Roman" w:hAnsiTheme="majorHAnsi" w:cs="Times New Roman"/>
          <w:color w:val="000000"/>
          <w:sz w:val="28"/>
          <w:szCs w:val="28"/>
          <w:lang w:eastAsia="ru-RU"/>
        </w:rPr>
        <w:t>великолуксиае</w:t>
      </w:r>
      <w:proofErr w:type="spellEnd"/>
      <w:r w:rsidRPr="003E513B">
        <w:rPr>
          <w:rFonts w:asciiTheme="majorHAnsi" w:eastAsia="Times New Roman" w:hAnsiTheme="majorHAnsi" w:cs="Times New Roman"/>
          <w:color w:val="000000"/>
          <w:sz w:val="28"/>
          <w:szCs w:val="28"/>
          <w:lang w:eastAsia="ru-RU"/>
        </w:rPr>
        <w:t xml:space="preserve"> подпольщики, мирные жители, уничтоженные гитлеровскими захватчиками в годы оккупации. На кладбище похоронены боец-ополченец Вася Зверев, погибший при обороне В. Лук в 1941г., Герой Советского Союза Матвей Кузьмин, повторивший в феврале 1942 года, подвиг Ивана Сусанина, воздвигнуты памятники на могилах писателя-фронтовика </w:t>
      </w:r>
      <w:proofErr w:type="spellStart"/>
      <w:r w:rsidRPr="003E513B">
        <w:rPr>
          <w:rFonts w:asciiTheme="majorHAnsi" w:eastAsia="Times New Roman" w:hAnsiTheme="majorHAnsi" w:cs="Times New Roman"/>
          <w:color w:val="000000"/>
          <w:sz w:val="28"/>
          <w:szCs w:val="28"/>
          <w:lang w:eastAsia="ru-RU"/>
        </w:rPr>
        <w:t>Ставского</w:t>
      </w:r>
      <w:proofErr w:type="spellEnd"/>
      <w:r w:rsidRPr="003E513B">
        <w:rPr>
          <w:rFonts w:asciiTheme="majorHAnsi" w:eastAsia="Times New Roman" w:hAnsiTheme="majorHAnsi" w:cs="Times New Roman"/>
          <w:color w:val="000000"/>
          <w:sz w:val="28"/>
          <w:szCs w:val="28"/>
          <w:lang w:eastAsia="ru-RU"/>
        </w:rPr>
        <w:t xml:space="preserve"> и генерала </w:t>
      </w:r>
      <w:proofErr w:type="spellStart"/>
      <w:r w:rsidRPr="003E513B">
        <w:rPr>
          <w:rFonts w:asciiTheme="majorHAnsi" w:eastAsia="Times New Roman" w:hAnsiTheme="majorHAnsi" w:cs="Times New Roman"/>
          <w:color w:val="000000"/>
          <w:sz w:val="28"/>
          <w:szCs w:val="28"/>
          <w:lang w:eastAsia="ru-RU"/>
        </w:rPr>
        <w:t>Сибирцева</w:t>
      </w:r>
      <w:proofErr w:type="spellEnd"/>
      <w:r w:rsidRPr="003E513B">
        <w:rPr>
          <w:rFonts w:asciiTheme="majorHAnsi" w:eastAsia="Times New Roman" w:hAnsiTheme="majorHAnsi" w:cs="Times New Roman"/>
          <w:color w:val="000000"/>
          <w:sz w:val="28"/>
          <w:szCs w:val="28"/>
          <w:lang w:eastAsia="ru-RU"/>
        </w:rPr>
        <w:t>. В настоящее время на воинском кладбище 16 братских и 142 одиночные могилы.</w:t>
      </w:r>
    </w:p>
    <w:p w:rsidR="001D4FA9" w:rsidRPr="003E513B" w:rsidRDefault="001D4FA9" w:rsidP="001D4FA9">
      <w:pPr>
        <w:shd w:val="clear" w:color="auto" w:fill="FFFFFF" w:themeFill="background1"/>
        <w:spacing w:after="0" w:line="240" w:lineRule="auto"/>
        <w:ind w:left="-426" w:right="141" w:firstLine="568"/>
        <w:jc w:val="both"/>
        <w:rPr>
          <w:rFonts w:asciiTheme="majorHAnsi" w:eastAsia="Times New Roman" w:hAnsiTheme="majorHAnsi" w:cs="Times New Roman"/>
          <w:color w:val="000000"/>
          <w:sz w:val="28"/>
          <w:szCs w:val="28"/>
          <w:lang w:eastAsia="ru-RU"/>
        </w:rPr>
      </w:pPr>
      <w:r w:rsidRPr="003E513B">
        <w:rPr>
          <w:rFonts w:asciiTheme="majorHAnsi" w:eastAsia="Times New Roman" w:hAnsiTheme="majorHAnsi" w:cs="Times New Roman"/>
          <w:color w:val="000000"/>
          <w:sz w:val="28"/>
          <w:szCs w:val="28"/>
          <w:lang w:eastAsia="ru-RU"/>
        </w:rPr>
        <w:t>В октябре 2008 года Великим Лукам присвоено звание «</w:t>
      </w:r>
      <w:hyperlink r:id="rId11" w:tooltip="Город воинской славы" w:history="1">
        <w:r w:rsidRPr="003E513B">
          <w:rPr>
            <w:rFonts w:asciiTheme="majorHAnsi" w:eastAsia="Times New Roman" w:hAnsiTheme="majorHAnsi" w:cs="Times New Roman"/>
            <w:color w:val="000000"/>
            <w:sz w:val="28"/>
            <w:szCs w:val="28"/>
            <w:u w:val="single"/>
            <w:lang w:eastAsia="ru-RU"/>
          </w:rPr>
          <w:t>Город воинской славы</w:t>
        </w:r>
      </w:hyperlink>
      <w:r w:rsidRPr="003E513B">
        <w:rPr>
          <w:rFonts w:asciiTheme="majorHAnsi" w:eastAsia="Times New Roman" w:hAnsiTheme="majorHAnsi" w:cs="Times New Roman"/>
          <w:color w:val="000000"/>
          <w:sz w:val="28"/>
          <w:szCs w:val="28"/>
          <w:lang w:eastAsia="ru-RU"/>
        </w:rPr>
        <w:t>».</w:t>
      </w:r>
    </w:p>
    <w:p w:rsidR="00E45FED" w:rsidRDefault="001D4FA9" w:rsidP="001D4FA9">
      <w:pPr>
        <w:jc w:val="center"/>
      </w:pPr>
      <w:r w:rsidRPr="003E513B">
        <w:rPr>
          <w:rFonts w:asciiTheme="majorHAnsi" w:eastAsia="Times New Roman" w:hAnsiTheme="majorHAnsi" w:cs="Times New Roman"/>
          <w:noProof/>
          <w:color w:val="000000"/>
          <w:sz w:val="28"/>
          <w:szCs w:val="28"/>
          <w:lang w:eastAsia="ru-RU"/>
        </w:rPr>
        <w:lastRenderedPageBreak/>
        <w:drawing>
          <wp:inline distT="0" distB="0" distL="0" distR="0" wp14:anchorId="0238697B" wp14:editId="49333F24">
            <wp:extent cx="2428102" cy="2595245"/>
            <wp:effectExtent l="0" t="0" r="0" b="0"/>
            <wp:docPr id="1" name="Рисунок 1" descr="http://gorodageroi.ru/images/GVS/luci.h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gorodageroi.ru/images/GVS/luci.h39.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42540" cy="2610677"/>
                    </a:xfrm>
                    <a:prstGeom prst="rect">
                      <a:avLst/>
                    </a:prstGeom>
                    <a:noFill/>
                    <a:ln>
                      <a:noFill/>
                    </a:ln>
                  </pic:spPr>
                </pic:pic>
              </a:graphicData>
            </a:graphic>
          </wp:inline>
        </w:drawing>
      </w:r>
      <w:r w:rsidRPr="003E513B">
        <w:rPr>
          <w:rFonts w:asciiTheme="majorHAnsi" w:eastAsia="Times New Roman" w:hAnsiTheme="majorHAnsi" w:cs="Times New Roman"/>
          <w:noProof/>
          <w:color w:val="000000"/>
          <w:sz w:val="28"/>
          <w:szCs w:val="28"/>
          <w:lang w:eastAsia="ru-RU"/>
        </w:rPr>
        <w:drawing>
          <wp:inline distT="0" distB="0" distL="0" distR="0" wp14:anchorId="4E0A2F68" wp14:editId="77C985C4">
            <wp:extent cx="2780270" cy="2571750"/>
            <wp:effectExtent l="0" t="0" r="1270" b="0"/>
            <wp:docPr id="2" name="Рисунок 2" descr="http://gorodageroi.ru/images/GVS/luci.h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gorodageroi.ru/images/GVS/luci.h4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2178" cy="2573515"/>
                    </a:xfrm>
                    <a:prstGeom prst="rect">
                      <a:avLst/>
                    </a:prstGeom>
                    <a:noFill/>
                    <a:ln>
                      <a:noFill/>
                    </a:ln>
                  </pic:spPr>
                </pic:pic>
              </a:graphicData>
            </a:graphic>
          </wp:inline>
        </w:drawing>
      </w:r>
    </w:p>
    <w:p w:rsidR="001D4FA9" w:rsidRDefault="001D4FA9" w:rsidP="001D4FA9">
      <w:pPr>
        <w:jc w:val="center"/>
      </w:pPr>
    </w:p>
    <w:p w:rsidR="001D4FA9" w:rsidRDefault="001D4FA9" w:rsidP="001D4FA9">
      <w:pPr>
        <w:jc w:val="center"/>
        <w:rPr>
          <w:sz w:val="28"/>
          <w:szCs w:val="28"/>
        </w:rPr>
      </w:pPr>
    </w:p>
    <w:p w:rsidR="001D4FA9" w:rsidRDefault="001D4FA9" w:rsidP="001D4FA9">
      <w:pPr>
        <w:jc w:val="center"/>
        <w:rPr>
          <w:sz w:val="28"/>
          <w:szCs w:val="28"/>
        </w:rPr>
      </w:pPr>
    </w:p>
    <w:p w:rsidR="001D4FA9" w:rsidRDefault="001D4FA9" w:rsidP="001D4FA9">
      <w:pPr>
        <w:jc w:val="center"/>
        <w:rPr>
          <w:sz w:val="28"/>
          <w:szCs w:val="28"/>
        </w:rPr>
      </w:pPr>
    </w:p>
    <w:p w:rsidR="001D4FA9" w:rsidRDefault="001D4FA9" w:rsidP="001D4FA9">
      <w:pPr>
        <w:jc w:val="center"/>
        <w:rPr>
          <w:sz w:val="28"/>
          <w:szCs w:val="28"/>
        </w:rPr>
      </w:pPr>
    </w:p>
    <w:p w:rsidR="001D4FA9" w:rsidRDefault="001D4FA9" w:rsidP="001D4FA9">
      <w:pPr>
        <w:jc w:val="center"/>
        <w:rPr>
          <w:sz w:val="28"/>
          <w:szCs w:val="28"/>
        </w:rPr>
      </w:pPr>
    </w:p>
    <w:p w:rsidR="001D4FA9" w:rsidRDefault="001D4FA9" w:rsidP="001D4FA9">
      <w:pPr>
        <w:jc w:val="center"/>
        <w:rPr>
          <w:sz w:val="28"/>
          <w:szCs w:val="28"/>
        </w:rPr>
      </w:pPr>
    </w:p>
    <w:p w:rsidR="001D4FA9" w:rsidRDefault="001D4FA9" w:rsidP="001D4FA9">
      <w:pPr>
        <w:jc w:val="center"/>
        <w:rPr>
          <w:sz w:val="28"/>
          <w:szCs w:val="28"/>
        </w:rPr>
      </w:pPr>
    </w:p>
    <w:p w:rsidR="001D4FA9" w:rsidRDefault="001D4FA9" w:rsidP="001D4FA9">
      <w:pPr>
        <w:jc w:val="center"/>
        <w:rPr>
          <w:sz w:val="28"/>
          <w:szCs w:val="28"/>
        </w:rPr>
      </w:pPr>
    </w:p>
    <w:p w:rsidR="001D4FA9" w:rsidRDefault="001D4FA9" w:rsidP="001D4FA9">
      <w:pPr>
        <w:jc w:val="center"/>
        <w:rPr>
          <w:sz w:val="28"/>
          <w:szCs w:val="28"/>
        </w:rPr>
      </w:pPr>
    </w:p>
    <w:p w:rsidR="001D4FA9" w:rsidRDefault="001D4FA9" w:rsidP="001D4FA9">
      <w:pPr>
        <w:jc w:val="center"/>
        <w:rPr>
          <w:sz w:val="28"/>
          <w:szCs w:val="28"/>
        </w:rPr>
      </w:pPr>
    </w:p>
    <w:p w:rsidR="001D4FA9" w:rsidRDefault="001D4FA9" w:rsidP="001D4FA9">
      <w:pPr>
        <w:jc w:val="center"/>
        <w:rPr>
          <w:sz w:val="28"/>
          <w:szCs w:val="28"/>
        </w:rPr>
      </w:pPr>
    </w:p>
    <w:p w:rsidR="001D4FA9" w:rsidRDefault="001D4FA9" w:rsidP="001D4FA9">
      <w:pPr>
        <w:jc w:val="center"/>
        <w:rPr>
          <w:sz w:val="28"/>
          <w:szCs w:val="28"/>
        </w:rPr>
      </w:pPr>
    </w:p>
    <w:p w:rsidR="001D4FA9" w:rsidRDefault="001D4FA9" w:rsidP="001D4FA9">
      <w:pPr>
        <w:jc w:val="center"/>
        <w:rPr>
          <w:sz w:val="28"/>
          <w:szCs w:val="28"/>
        </w:rPr>
      </w:pPr>
    </w:p>
    <w:p w:rsidR="001D4FA9" w:rsidRDefault="001D4FA9" w:rsidP="001D4FA9">
      <w:pPr>
        <w:jc w:val="center"/>
        <w:rPr>
          <w:sz w:val="28"/>
          <w:szCs w:val="28"/>
        </w:rPr>
      </w:pPr>
    </w:p>
    <w:p w:rsidR="001D4FA9" w:rsidRDefault="001D4FA9" w:rsidP="001D4FA9">
      <w:pPr>
        <w:jc w:val="center"/>
        <w:rPr>
          <w:sz w:val="28"/>
          <w:szCs w:val="28"/>
        </w:rPr>
      </w:pPr>
    </w:p>
    <w:p w:rsidR="001D4FA9" w:rsidRDefault="001D4FA9" w:rsidP="001D4FA9">
      <w:pPr>
        <w:jc w:val="center"/>
        <w:rPr>
          <w:sz w:val="28"/>
          <w:szCs w:val="28"/>
        </w:rPr>
      </w:pPr>
    </w:p>
    <w:p w:rsidR="001D4FA9" w:rsidRPr="001D4FA9" w:rsidRDefault="001D4FA9" w:rsidP="001D4FA9">
      <w:pPr>
        <w:jc w:val="center"/>
        <w:rPr>
          <w:sz w:val="28"/>
          <w:szCs w:val="28"/>
        </w:rPr>
      </w:pPr>
      <w:r w:rsidRPr="001D4FA9">
        <w:rPr>
          <w:sz w:val="28"/>
          <w:szCs w:val="28"/>
        </w:rPr>
        <w:lastRenderedPageBreak/>
        <w:t>Город сегодня</w:t>
      </w:r>
    </w:p>
    <w:p w:rsidR="001D4FA9" w:rsidRDefault="001D4FA9" w:rsidP="001D4FA9">
      <w:pPr>
        <w:shd w:val="clear" w:color="auto" w:fill="FFFFFF" w:themeFill="background1"/>
        <w:spacing w:after="0" w:line="240" w:lineRule="auto"/>
        <w:ind w:left="142" w:right="141" w:firstLine="568"/>
        <w:jc w:val="both"/>
        <w:rPr>
          <w:rFonts w:asciiTheme="majorHAnsi" w:eastAsia="Times New Roman" w:hAnsiTheme="majorHAnsi" w:cs="Arial"/>
          <w:color w:val="000000"/>
          <w:sz w:val="28"/>
          <w:szCs w:val="28"/>
          <w:lang w:eastAsia="ru-RU"/>
        </w:rPr>
      </w:pPr>
      <w:r w:rsidRPr="003E513B">
        <w:rPr>
          <w:rFonts w:asciiTheme="majorHAnsi" w:eastAsia="Times New Roman" w:hAnsiTheme="majorHAnsi" w:cs="Arial"/>
          <w:color w:val="000000"/>
          <w:sz w:val="28"/>
          <w:szCs w:val="28"/>
          <w:lang w:eastAsia="ru-RU"/>
        </w:rPr>
        <w:t xml:space="preserve">28 октября 2008 г. указом президента РФ Д. Медведевым городу Великие Луки было присвоено почетное звание Российской Федерации «Город воинской славы». </w:t>
      </w:r>
    </w:p>
    <w:p w:rsidR="001D4FA9" w:rsidRPr="003E513B" w:rsidRDefault="001D4FA9" w:rsidP="001D4FA9">
      <w:pPr>
        <w:shd w:val="clear" w:color="auto" w:fill="FFFFFF" w:themeFill="background1"/>
        <w:spacing w:after="0" w:line="240" w:lineRule="auto"/>
        <w:ind w:left="142" w:right="141" w:firstLine="568"/>
        <w:jc w:val="both"/>
        <w:rPr>
          <w:rFonts w:asciiTheme="majorHAnsi" w:eastAsia="Times New Roman" w:hAnsiTheme="majorHAnsi" w:cs="Arial"/>
          <w:color w:val="000000"/>
          <w:sz w:val="28"/>
          <w:szCs w:val="28"/>
          <w:lang w:eastAsia="ru-RU"/>
        </w:rPr>
      </w:pPr>
      <w:r w:rsidRPr="003E513B">
        <w:rPr>
          <w:rFonts w:asciiTheme="majorHAnsi" w:eastAsia="Times New Roman" w:hAnsiTheme="majorHAnsi" w:cs="Arial"/>
          <w:color w:val="000000"/>
          <w:sz w:val="28"/>
          <w:szCs w:val="28"/>
          <w:lang w:eastAsia="ru-RU"/>
        </w:rPr>
        <w:t>Это событие – дань огромного уважения жителям города, которые защищали и освобождали город, восстанавливали его из руин. В честь присвоения городу почетного звания 17 января 2009 года заложен камень на месте установки будущей стелы.</w:t>
      </w:r>
    </w:p>
    <w:p w:rsidR="001D4FA9" w:rsidRPr="003E513B" w:rsidRDefault="001D4FA9" w:rsidP="001D4FA9">
      <w:pPr>
        <w:shd w:val="clear" w:color="auto" w:fill="FFFFFF" w:themeFill="background1"/>
        <w:spacing w:after="0" w:line="240" w:lineRule="auto"/>
        <w:ind w:left="142" w:right="141" w:firstLine="568"/>
        <w:jc w:val="both"/>
        <w:rPr>
          <w:rFonts w:asciiTheme="majorHAnsi" w:eastAsia="Times New Roman" w:hAnsiTheme="majorHAnsi" w:cs="Arial"/>
          <w:color w:val="000000"/>
          <w:sz w:val="28"/>
          <w:szCs w:val="28"/>
          <w:lang w:eastAsia="ru-RU"/>
        </w:rPr>
      </w:pPr>
      <w:r w:rsidRPr="003E513B">
        <w:rPr>
          <w:rFonts w:asciiTheme="majorHAnsi" w:eastAsia="Times New Roman" w:hAnsiTheme="majorHAnsi" w:cs="Arial"/>
          <w:color w:val="000000"/>
          <w:sz w:val="28"/>
          <w:szCs w:val="28"/>
          <w:lang w:eastAsia="ru-RU"/>
        </w:rPr>
        <w:t>Город Великие Луки пополнил список мест героических сражений Великой Отечественной войны, которым присвоено это почетное звание.</w:t>
      </w:r>
    </w:p>
    <w:p w:rsidR="001D4FA9" w:rsidRPr="003E513B" w:rsidRDefault="001D4FA9" w:rsidP="001D4FA9">
      <w:pPr>
        <w:shd w:val="clear" w:color="auto" w:fill="FFFFFF" w:themeFill="background1"/>
        <w:spacing w:after="0" w:line="240" w:lineRule="auto"/>
        <w:ind w:left="142" w:right="141" w:firstLine="568"/>
        <w:jc w:val="both"/>
        <w:rPr>
          <w:rFonts w:asciiTheme="majorHAnsi" w:eastAsia="Times New Roman" w:hAnsiTheme="majorHAnsi" w:cs="Arial"/>
          <w:color w:val="000000"/>
          <w:sz w:val="28"/>
          <w:szCs w:val="28"/>
          <w:lang w:eastAsia="ru-RU"/>
        </w:rPr>
      </w:pPr>
      <w:r w:rsidRPr="003E513B">
        <w:rPr>
          <w:rFonts w:asciiTheme="majorHAnsi" w:eastAsia="Times New Roman" w:hAnsiTheme="majorHAnsi" w:cs="Arial"/>
          <w:color w:val="000000"/>
          <w:sz w:val="28"/>
          <w:szCs w:val="28"/>
          <w:lang w:eastAsia="ru-RU"/>
        </w:rPr>
        <w:t xml:space="preserve">Возле излучины </w:t>
      </w:r>
      <w:proofErr w:type="spellStart"/>
      <w:r w:rsidRPr="003E513B">
        <w:rPr>
          <w:rFonts w:asciiTheme="majorHAnsi" w:eastAsia="Times New Roman" w:hAnsiTheme="majorHAnsi" w:cs="Arial"/>
          <w:color w:val="000000"/>
          <w:sz w:val="28"/>
          <w:szCs w:val="28"/>
          <w:lang w:eastAsia="ru-RU"/>
        </w:rPr>
        <w:t>Ловати</w:t>
      </w:r>
      <w:proofErr w:type="spellEnd"/>
      <w:r w:rsidRPr="003E513B">
        <w:rPr>
          <w:rFonts w:asciiTheme="majorHAnsi" w:eastAsia="Times New Roman" w:hAnsiTheme="majorHAnsi" w:cs="Arial"/>
          <w:color w:val="000000"/>
          <w:sz w:val="28"/>
          <w:szCs w:val="28"/>
          <w:lang w:eastAsia="ru-RU"/>
        </w:rPr>
        <w:t xml:space="preserve"> высятся (на 21 метр) валы древней крепости. Это памятник истории. Крепость многое повидала за сотни лет своего существования. О её стены разбивались полчища польских, литовских и других захватчиков. Не раз крепость была сожжена и разграблена, а её защитники перебиты. Однако снова и снова она обустраивалась, оснащалась оружием, стояла на страже российских рубежей. Внутри крепости высился собор. Здесь находились казармы, административно-управленческие постройки.</w:t>
      </w:r>
    </w:p>
    <w:p w:rsidR="001D4FA9" w:rsidRPr="003E513B" w:rsidRDefault="001D4FA9" w:rsidP="001D4FA9">
      <w:pPr>
        <w:shd w:val="clear" w:color="auto" w:fill="FFFFFF" w:themeFill="background1"/>
        <w:spacing w:after="0" w:line="240" w:lineRule="auto"/>
        <w:ind w:left="142" w:right="141" w:firstLine="568"/>
        <w:jc w:val="both"/>
        <w:rPr>
          <w:rFonts w:asciiTheme="majorHAnsi" w:eastAsia="Times New Roman" w:hAnsiTheme="majorHAnsi" w:cs="Arial"/>
          <w:color w:val="000000"/>
          <w:sz w:val="28"/>
          <w:szCs w:val="28"/>
          <w:lang w:eastAsia="ru-RU"/>
        </w:rPr>
      </w:pPr>
      <w:r w:rsidRPr="003E513B">
        <w:rPr>
          <w:rFonts w:asciiTheme="majorHAnsi" w:eastAsia="Times New Roman" w:hAnsiTheme="majorHAnsi" w:cs="Arial"/>
          <w:color w:val="000000"/>
          <w:sz w:val="28"/>
          <w:szCs w:val="28"/>
          <w:lang w:eastAsia="ru-RU"/>
        </w:rPr>
        <w:t>Сегодня на валу крепости находится памятник- обелиск в честь героев Великой Отечественной войны, павших за освобождение Великих Лук от немецко-фашистских захватчиков. Здесь же на валу установлен танк Т-34. С высоты крепости открывается величественный вид на древний город Великие Луки.</w:t>
      </w:r>
    </w:p>
    <w:p w:rsidR="001D4FA9" w:rsidRPr="003E513B" w:rsidRDefault="001D4FA9" w:rsidP="001D4FA9">
      <w:pPr>
        <w:shd w:val="clear" w:color="auto" w:fill="FFFFFF" w:themeFill="background1"/>
        <w:spacing w:after="0" w:line="240" w:lineRule="auto"/>
        <w:ind w:left="142" w:right="141" w:firstLine="568"/>
        <w:jc w:val="both"/>
        <w:rPr>
          <w:rFonts w:asciiTheme="majorHAnsi" w:eastAsia="Times New Roman" w:hAnsiTheme="majorHAnsi" w:cs="Arial"/>
          <w:color w:val="000000"/>
          <w:sz w:val="28"/>
          <w:szCs w:val="28"/>
          <w:lang w:eastAsia="ru-RU"/>
        </w:rPr>
      </w:pPr>
      <w:r w:rsidRPr="003E513B">
        <w:rPr>
          <w:rFonts w:asciiTheme="majorHAnsi" w:eastAsia="Times New Roman" w:hAnsiTheme="majorHAnsi" w:cs="Arial"/>
          <w:color w:val="000000"/>
          <w:sz w:val="28"/>
          <w:szCs w:val="28"/>
          <w:lang w:eastAsia="ru-RU"/>
        </w:rPr>
        <w:t xml:space="preserve">Особое место занимает в городе площадь, связанная с именем Героя Советского Союза Александра Матросова. Здесь покоится его прах, высажены серебристые ели, горит Вечный огонь. Созданный известным скульптором Е. В. Вучетичем высится памятник Александру Матросову, который в феврале 1943 года в деревне Чернушки </w:t>
      </w:r>
      <w:proofErr w:type="spellStart"/>
      <w:r w:rsidRPr="003E513B">
        <w:rPr>
          <w:rFonts w:asciiTheme="majorHAnsi" w:eastAsia="Times New Roman" w:hAnsiTheme="majorHAnsi" w:cs="Arial"/>
          <w:color w:val="000000"/>
          <w:sz w:val="28"/>
          <w:szCs w:val="28"/>
          <w:lang w:eastAsia="ru-RU"/>
        </w:rPr>
        <w:t>Локнянского</w:t>
      </w:r>
      <w:proofErr w:type="spellEnd"/>
      <w:r w:rsidRPr="003E513B">
        <w:rPr>
          <w:rFonts w:asciiTheme="majorHAnsi" w:eastAsia="Times New Roman" w:hAnsiTheme="majorHAnsi" w:cs="Arial"/>
          <w:color w:val="000000"/>
          <w:sz w:val="28"/>
          <w:szCs w:val="28"/>
          <w:lang w:eastAsia="ru-RU"/>
        </w:rPr>
        <w:t xml:space="preserve"> района закрыл амбразуру немецкого дзота своим телом и тем обеспечил успех подразделения. Здесь же находится музей. Фасад здания украшен сделанными из чугунного литья фигурами женщин, которые трубят славу Героям.</w:t>
      </w:r>
    </w:p>
    <w:p w:rsidR="001D4FA9" w:rsidRPr="003E513B" w:rsidRDefault="001D4FA9" w:rsidP="001D4FA9">
      <w:pPr>
        <w:shd w:val="clear" w:color="auto" w:fill="FFFFFF" w:themeFill="background1"/>
        <w:spacing w:after="0" w:line="240" w:lineRule="auto"/>
        <w:ind w:left="142" w:right="141" w:firstLine="568"/>
        <w:jc w:val="both"/>
        <w:rPr>
          <w:rFonts w:asciiTheme="majorHAnsi" w:eastAsia="Times New Roman" w:hAnsiTheme="majorHAnsi" w:cs="Arial"/>
          <w:color w:val="000000"/>
          <w:sz w:val="28"/>
          <w:szCs w:val="28"/>
          <w:lang w:eastAsia="ru-RU"/>
        </w:rPr>
      </w:pPr>
      <w:r w:rsidRPr="003E513B">
        <w:rPr>
          <w:rFonts w:asciiTheme="majorHAnsi" w:eastAsia="Times New Roman" w:hAnsiTheme="majorHAnsi" w:cs="Arial"/>
          <w:color w:val="000000"/>
          <w:sz w:val="28"/>
          <w:szCs w:val="28"/>
          <w:lang w:eastAsia="ru-RU"/>
        </w:rPr>
        <w:t xml:space="preserve">Одно из красивейших и ухоженных мест в городе – Братское кладбище. Здесь покоятся герои, погибшие, защищая наш город во время Великой Отечественной войны. На окраине города у </w:t>
      </w:r>
      <w:proofErr w:type="spellStart"/>
      <w:r w:rsidRPr="003E513B">
        <w:rPr>
          <w:rFonts w:asciiTheme="majorHAnsi" w:eastAsia="Times New Roman" w:hAnsiTheme="majorHAnsi" w:cs="Arial"/>
          <w:color w:val="000000"/>
          <w:sz w:val="28"/>
          <w:szCs w:val="28"/>
          <w:lang w:eastAsia="ru-RU"/>
        </w:rPr>
        <w:t>Малкинских</w:t>
      </w:r>
      <w:proofErr w:type="spellEnd"/>
      <w:r w:rsidRPr="003E513B">
        <w:rPr>
          <w:rFonts w:asciiTheme="majorHAnsi" w:eastAsia="Times New Roman" w:hAnsiTheme="majorHAnsi" w:cs="Arial"/>
          <w:color w:val="000000"/>
          <w:sz w:val="28"/>
          <w:szCs w:val="28"/>
          <w:lang w:eastAsia="ru-RU"/>
        </w:rPr>
        <w:t xml:space="preserve"> высот установлен памятник Матвею Кузьмину, повторившему в годы Великой Отечественной войны подвиг Ивана Сусанина.</w:t>
      </w:r>
    </w:p>
    <w:p w:rsidR="001D4FA9" w:rsidRDefault="001D4FA9" w:rsidP="001D4FA9">
      <w:pPr>
        <w:shd w:val="clear" w:color="auto" w:fill="FFFFFF" w:themeFill="background1"/>
        <w:spacing w:after="0" w:line="240" w:lineRule="auto"/>
        <w:ind w:left="142" w:right="141" w:firstLine="568"/>
        <w:jc w:val="both"/>
        <w:rPr>
          <w:rFonts w:asciiTheme="majorHAnsi" w:eastAsia="Times New Roman" w:hAnsiTheme="majorHAnsi" w:cs="Arial"/>
          <w:color w:val="000000"/>
          <w:sz w:val="28"/>
          <w:szCs w:val="28"/>
          <w:lang w:eastAsia="ru-RU"/>
        </w:rPr>
      </w:pPr>
      <w:r w:rsidRPr="003E513B">
        <w:rPr>
          <w:rFonts w:asciiTheme="majorHAnsi" w:eastAsia="Times New Roman" w:hAnsiTheme="majorHAnsi" w:cs="Arial"/>
          <w:color w:val="000000"/>
          <w:sz w:val="28"/>
          <w:szCs w:val="28"/>
          <w:lang w:eastAsia="ru-RU"/>
        </w:rPr>
        <w:t xml:space="preserve">В годы Великой Отечественной войны город был практически полностью разрушен. Поэтому памятников старины не сохранились. </w:t>
      </w:r>
    </w:p>
    <w:p w:rsidR="001D4FA9" w:rsidRDefault="001D4FA9" w:rsidP="001D4FA9">
      <w:pPr>
        <w:shd w:val="clear" w:color="auto" w:fill="FFFFFF" w:themeFill="background1"/>
        <w:spacing w:after="0" w:line="240" w:lineRule="auto"/>
        <w:ind w:left="142" w:right="141" w:firstLine="568"/>
        <w:jc w:val="both"/>
        <w:rPr>
          <w:rFonts w:asciiTheme="majorHAnsi" w:eastAsia="Times New Roman" w:hAnsiTheme="majorHAnsi" w:cs="Arial"/>
          <w:color w:val="000000"/>
          <w:sz w:val="28"/>
          <w:szCs w:val="28"/>
          <w:lang w:eastAsia="ru-RU"/>
        </w:rPr>
      </w:pPr>
    </w:p>
    <w:p w:rsidR="001D4FA9" w:rsidRDefault="001D4FA9" w:rsidP="001D4FA9">
      <w:pPr>
        <w:shd w:val="clear" w:color="auto" w:fill="FFFFFF" w:themeFill="background1"/>
        <w:spacing w:after="0" w:line="240" w:lineRule="auto"/>
        <w:ind w:left="142" w:right="141" w:firstLine="568"/>
        <w:jc w:val="both"/>
        <w:rPr>
          <w:rFonts w:asciiTheme="majorHAnsi" w:eastAsia="Times New Roman" w:hAnsiTheme="majorHAnsi" w:cs="Arial"/>
          <w:color w:val="000000"/>
          <w:sz w:val="28"/>
          <w:szCs w:val="28"/>
          <w:lang w:eastAsia="ru-RU"/>
        </w:rPr>
      </w:pPr>
    </w:p>
    <w:p w:rsidR="001D4FA9" w:rsidRPr="003E513B" w:rsidRDefault="001D4FA9" w:rsidP="001D4FA9">
      <w:pPr>
        <w:shd w:val="clear" w:color="auto" w:fill="FFFFFF" w:themeFill="background1"/>
        <w:spacing w:after="0" w:line="240" w:lineRule="auto"/>
        <w:ind w:left="-426" w:right="141" w:firstLine="568"/>
        <w:jc w:val="center"/>
        <w:rPr>
          <w:rFonts w:asciiTheme="majorHAnsi" w:eastAsia="Times New Roman" w:hAnsiTheme="majorHAnsi" w:cs="Arial"/>
          <w:color w:val="000000"/>
          <w:spacing w:val="15"/>
          <w:sz w:val="28"/>
          <w:szCs w:val="28"/>
          <w:lang w:eastAsia="ru-RU"/>
        </w:rPr>
      </w:pPr>
      <w:r w:rsidRPr="003E513B">
        <w:rPr>
          <w:rFonts w:asciiTheme="majorHAnsi" w:eastAsia="Times New Roman" w:hAnsiTheme="majorHAnsi" w:cs="Arial"/>
          <w:color w:val="000000"/>
          <w:spacing w:val="15"/>
          <w:sz w:val="28"/>
          <w:szCs w:val="28"/>
          <w:lang w:eastAsia="ru-RU"/>
        </w:rPr>
        <w:lastRenderedPageBreak/>
        <w:t xml:space="preserve">Николай </w:t>
      </w:r>
      <w:proofErr w:type="spellStart"/>
      <w:r w:rsidRPr="003E513B">
        <w:rPr>
          <w:rFonts w:asciiTheme="majorHAnsi" w:eastAsia="Times New Roman" w:hAnsiTheme="majorHAnsi" w:cs="Arial"/>
          <w:color w:val="000000"/>
          <w:spacing w:val="15"/>
          <w:sz w:val="28"/>
          <w:szCs w:val="28"/>
          <w:lang w:eastAsia="ru-RU"/>
        </w:rPr>
        <w:t>Францевич</w:t>
      </w:r>
      <w:proofErr w:type="spellEnd"/>
      <w:r w:rsidRPr="003E513B">
        <w:rPr>
          <w:rFonts w:asciiTheme="majorHAnsi" w:eastAsia="Times New Roman" w:hAnsiTheme="majorHAnsi" w:cs="Arial"/>
          <w:color w:val="000000"/>
          <w:spacing w:val="15"/>
          <w:sz w:val="28"/>
          <w:szCs w:val="28"/>
          <w:lang w:eastAsia="ru-RU"/>
        </w:rPr>
        <w:t xml:space="preserve"> Гастелло</w:t>
      </w:r>
    </w:p>
    <w:p w:rsidR="001D4FA9" w:rsidRPr="003E513B" w:rsidRDefault="001D4FA9" w:rsidP="001D4FA9">
      <w:pPr>
        <w:shd w:val="clear" w:color="auto" w:fill="FFFFFF" w:themeFill="background1"/>
        <w:spacing w:after="0" w:line="240" w:lineRule="auto"/>
        <w:ind w:left="-426" w:right="141" w:firstLine="568"/>
        <w:rPr>
          <w:rFonts w:asciiTheme="majorHAnsi" w:eastAsia="Times New Roman" w:hAnsiTheme="majorHAnsi" w:cs="Arial"/>
          <w:color w:val="000000"/>
          <w:spacing w:val="15"/>
          <w:sz w:val="28"/>
          <w:szCs w:val="28"/>
          <w:lang w:eastAsia="ru-RU"/>
        </w:rPr>
      </w:pPr>
      <w:r w:rsidRPr="003E513B">
        <w:rPr>
          <w:rFonts w:asciiTheme="majorHAnsi" w:eastAsia="Times New Roman" w:hAnsiTheme="majorHAnsi" w:cs="Arial"/>
          <w:color w:val="000000"/>
          <w:spacing w:val="15"/>
          <w:sz w:val="28"/>
          <w:szCs w:val="28"/>
          <w:lang w:eastAsia="ru-RU"/>
        </w:rPr>
        <w:t xml:space="preserve">Николай </w:t>
      </w:r>
      <w:proofErr w:type="spellStart"/>
      <w:r w:rsidRPr="003E513B">
        <w:rPr>
          <w:rFonts w:asciiTheme="majorHAnsi" w:eastAsia="Times New Roman" w:hAnsiTheme="majorHAnsi" w:cs="Arial"/>
          <w:color w:val="000000"/>
          <w:spacing w:val="15"/>
          <w:sz w:val="28"/>
          <w:szCs w:val="28"/>
          <w:lang w:eastAsia="ru-RU"/>
        </w:rPr>
        <w:t>Францевич</w:t>
      </w:r>
      <w:proofErr w:type="spellEnd"/>
      <w:r w:rsidRPr="003E513B">
        <w:rPr>
          <w:rFonts w:asciiTheme="majorHAnsi" w:eastAsia="Times New Roman" w:hAnsiTheme="majorHAnsi" w:cs="Arial"/>
          <w:color w:val="000000"/>
          <w:spacing w:val="15"/>
          <w:sz w:val="28"/>
          <w:szCs w:val="28"/>
          <w:lang w:eastAsia="ru-RU"/>
        </w:rPr>
        <w:t xml:space="preserve"> родился 6 мая 1908 года в Москве, в семье рабочего. Окончил 5 классов. Работал слесарем на Муромском </w:t>
      </w:r>
      <w:proofErr w:type="spellStart"/>
      <w:r w:rsidRPr="003E513B">
        <w:rPr>
          <w:rFonts w:asciiTheme="majorHAnsi" w:eastAsia="Times New Roman" w:hAnsiTheme="majorHAnsi" w:cs="Arial"/>
          <w:color w:val="000000"/>
          <w:spacing w:val="15"/>
          <w:sz w:val="28"/>
          <w:szCs w:val="28"/>
          <w:lang w:eastAsia="ru-RU"/>
        </w:rPr>
        <w:t>паровозоремском</w:t>
      </w:r>
      <w:proofErr w:type="spellEnd"/>
      <w:r w:rsidRPr="003E513B">
        <w:rPr>
          <w:rFonts w:asciiTheme="majorHAnsi" w:eastAsia="Times New Roman" w:hAnsiTheme="majorHAnsi" w:cs="Arial"/>
          <w:color w:val="000000"/>
          <w:spacing w:val="15"/>
          <w:sz w:val="28"/>
          <w:szCs w:val="28"/>
          <w:lang w:eastAsia="ru-RU"/>
        </w:rPr>
        <w:t xml:space="preserve"> заводе строительных машин. В Советской Армии в мая 1932 года. В 1933 году окончил Луганскую военную школу летчиков в частях бомбардировщиков. В 1939 году участвовал в боях на р. </w:t>
      </w:r>
      <w:proofErr w:type="spellStart"/>
      <w:r w:rsidRPr="003E513B">
        <w:rPr>
          <w:rFonts w:asciiTheme="majorHAnsi" w:eastAsia="Times New Roman" w:hAnsiTheme="majorHAnsi" w:cs="Arial"/>
          <w:color w:val="000000"/>
          <w:spacing w:val="15"/>
          <w:sz w:val="28"/>
          <w:szCs w:val="28"/>
          <w:lang w:eastAsia="ru-RU"/>
        </w:rPr>
        <w:t>Халхин</w:t>
      </w:r>
      <w:proofErr w:type="spellEnd"/>
      <w:r w:rsidRPr="003E513B">
        <w:rPr>
          <w:rFonts w:asciiTheme="majorHAnsi" w:eastAsia="Times New Roman" w:hAnsiTheme="majorHAnsi" w:cs="Arial"/>
          <w:color w:val="000000"/>
          <w:spacing w:val="15"/>
          <w:sz w:val="28"/>
          <w:szCs w:val="28"/>
          <w:lang w:eastAsia="ru-RU"/>
        </w:rPr>
        <w:t xml:space="preserve"> - Гол и советско-</w:t>
      </w:r>
      <w:proofErr w:type="spellStart"/>
      <w:r w:rsidRPr="003E513B">
        <w:rPr>
          <w:rFonts w:asciiTheme="majorHAnsi" w:eastAsia="Times New Roman" w:hAnsiTheme="majorHAnsi" w:cs="Arial"/>
          <w:color w:val="000000"/>
          <w:spacing w:val="15"/>
          <w:sz w:val="28"/>
          <w:szCs w:val="28"/>
          <w:lang w:eastAsia="ru-RU"/>
        </w:rPr>
        <w:t>финдляндской</w:t>
      </w:r>
      <w:proofErr w:type="spellEnd"/>
      <w:r w:rsidRPr="003E513B">
        <w:rPr>
          <w:rFonts w:asciiTheme="majorHAnsi" w:eastAsia="Times New Roman" w:hAnsiTheme="majorHAnsi" w:cs="Arial"/>
          <w:color w:val="000000"/>
          <w:spacing w:val="15"/>
          <w:sz w:val="28"/>
          <w:szCs w:val="28"/>
          <w:lang w:eastAsia="ru-RU"/>
        </w:rPr>
        <w:t xml:space="preserve"> войне 1939-1940 гг. В действующей армии с июня 1941 г. командир эскадрильи 207-го дальнебомбардировочного авиационного полка </w:t>
      </w:r>
      <w:proofErr w:type="gramStart"/>
      <w:r w:rsidRPr="003E513B">
        <w:rPr>
          <w:rFonts w:asciiTheme="majorHAnsi" w:eastAsia="Times New Roman" w:hAnsiTheme="majorHAnsi" w:cs="Arial"/>
          <w:color w:val="000000"/>
          <w:spacing w:val="15"/>
          <w:sz w:val="28"/>
          <w:szCs w:val="28"/>
          <w:lang w:eastAsia="ru-RU"/>
        </w:rPr>
        <w:t>( 42</w:t>
      </w:r>
      <w:proofErr w:type="gramEnd"/>
      <w:r w:rsidRPr="003E513B">
        <w:rPr>
          <w:rFonts w:asciiTheme="majorHAnsi" w:eastAsia="Times New Roman" w:hAnsiTheme="majorHAnsi" w:cs="Arial"/>
          <w:color w:val="000000"/>
          <w:spacing w:val="15"/>
          <w:sz w:val="28"/>
          <w:szCs w:val="28"/>
          <w:lang w:eastAsia="ru-RU"/>
        </w:rPr>
        <w:t>-я бомб. авиационная дивизия, 3-й бомбардировочный авиационный корпус ДБА ) капитан Гастелло выполнял 26 июня 1941 г. очередной полет на задание. Его бомбардировщик был подбит и загорелся. Он направил горящий самолет на скопление вражеских войск. От взрыва бомбардировщика противник понес большие потери. За совершенный подвиг 26 июля 1941 года присвоено посмертно Звание Героя Советского Союза. Имя Гастелло навечно занесено в списки воинских частей. На месте подвига на шоссе Минск-Вильнюс сооружен памятник-мемориал, в Москве.</w:t>
      </w:r>
    </w:p>
    <w:p w:rsidR="001D4FA9" w:rsidRPr="003E513B" w:rsidRDefault="001D4FA9" w:rsidP="001D4FA9">
      <w:pPr>
        <w:shd w:val="clear" w:color="auto" w:fill="FFFFFF" w:themeFill="background1"/>
        <w:spacing w:after="0" w:line="240" w:lineRule="auto"/>
        <w:ind w:left="142" w:right="141" w:firstLine="568"/>
        <w:jc w:val="both"/>
        <w:rPr>
          <w:rFonts w:asciiTheme="majorHAnsi" w:eastAsia="Times New Roman" w:hAnsiTheme="majorHAnsi" w:cs="Arial"/>
          <w:color w:val="000000"/>
          <w:sz w:val="28"/>
          <w:szCs w:val="28"/>
          <w:lang w:eastAsia="ru-RU"/>
        </w:rPr>
      </w:pPr>
    </w:p>
    <w:p w:rsidR="001D4FA9" w:rsidRDefault="001D4FA9" w:rsidP="001D4FA9">
      <w:pPr>
        <w:jc w:val="center"/>
      </w:pPr>
      <w:r>
        <w:rPr>
          <w:noProof/>
          <w:color w:val="0000FF"/>
          <w:lang w:eastAsia="ru-RU"/>
        </w:rPr>
        <w:drawing>
          <wp:inline distT="0" distB="0" distL="0" distR="0">
            <wp:extent cx="2476500" cy="3202372"/>
            <wp:effectExtent l="0" t="0" r="0" b="0"/>
            <wp:docPr id="3" name="Рисунок 3" descr="http://im1-tub-ru.yandex.net/i?id=416099589-48-72&amp;n=21">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1-tub-ru.yandex.net/i?id=416099589-48-72&amp;n=21">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81358" cy="3208654"/>
                    </a:xfrm>
                    <a:prstGeom prst="rect">
                      <a:avLst/>
                    </a:prstGeom>
                    <a:noFill/>
                    <a:ln>
                      <a:noFill/>
                    </a:ln>
                  </pic:spPr>
                </pic:pic>
              </a:graphicData>
            </a:graphic>
          </wp:inline>
        </w:drawing>
      </w:r>
      <w:r>
        <w:rPr>
          <w:noProof/>
          <w:color w:val="0000FF"/>
          <w:lang w:eastAsia="ru-RU"/>
        </w:rPr>
        <w:drawing>
          <wp:inline distT="0" distB="0" distL="0" distR="0">
            <wp:extent cx="2407444" cy="3209925"/>
            <wp:effectExtent l="0" t="0" r="0" b="0"/>
            <wp:docPr id="4" name="Рисунок 4" descr="http://im1-tub-ru.yandex.net/i?id=621705679-60-72&amp;n=21">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1-tub-ru.yandex.net/i?id=621705679-60-72&amp;n=21">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07762" cy="3210349"/>
                    </a:xfrm>
                    <a:prstGeom prst="rect">
                      <a:avLst/>
                    </a:prstGeom>
                    <a:noFill/>
                    <a:ln>
                      <a:noFill/>
                    </a:ln>
                  </pic:spPr>
                </pic:pic>
              </a:graphicData>
            </a:graphic>
          </wp:inline>
        </w:drawing>
      </w:r>
    </w:p>
    <w:p w:rsidR="001D4FA9" w:rsidRDefault="001D4FA9" w:rsidP="001D4FA9"/>
    <w:p w:rsidR="001D4FA9" w:rsidRDefault="001D4FA9" w:rsidP="001D4FA9"/>
    <w:p w:rsidR="001D4FA9" w:rsidRDefault="001D4FA9" w:rsidP="001D4FA9"/>
    <w:p w:rsidR="001D4FA9" w:rsidRDefault="001D4FA9" w:rsidP="001D4FA9"/>
    <w:p w:rsidR="001D4FA9" w:rsidRDefault="001D4FA9" w:rsidP="001D4FA9"/>
    <w:p w:rsidR="001D4FA9" w:rsidRPr="003E513B" w:rsidRDefault="001D4FA9" w:rsidP="001D4FA9">
      <w:pPr>
        <w:shd w:val="clear" w:color="auto" w:fill="FFFFFF" w:themeFill="background1"/>
        <w:spacing w:after="0" w:line="240" w:lineRule="auto"/>
        <w:ind w:left="-426" w:right="141" w:firstLine="568"/>
        <w:jc w:val="center"/>
        <w:rPr>
          <w:rFonts w:asciiTheme="majorHAnsi" w:eastAsia="Times New Roman" w:hAnsiTheme="majorHAnsi" w:cs="Arial"/>
          <w:color w:val="000000"/>
          <w:spacing w:val="15"/>
          <w:sz w:val="28"/>
          <w:szCs w:val="28"/>
          <w:lang w:eastAsia="ru-RU"/>
        </w:rPr>
      </w:pPr>
      <w:r w:rsidRPr="003E513B">
        <w:rPr>
          <w:rFonts w:asciiTheme="majorHAnsi" w:eastAsia="Times New Roman" w:hAnsiTheme="majorHAnsi" w:cs="Arial"/>
          <w:color w:val="000000"/>
          <w:spacing w:val="15"/>
          <w:sz w:val="28"/>
          <w:szCs w:val="28"/>
          <w:lang w:eastAsia="ru-RU"/>
        </w:rPr>
        <w:lastRenderedPageBreak/>
        <w:t>Матросов Александр Матвеевич</w:t>
      </w:r>
    </w:p>
    <w:p w:rsidR="001D4FA9" w:rsidRPr="003E513B" w:rsidRDefault="001D4FA9" w:rsidP="001D4FA9">
      <w:pPr>
        <w:shd w:val="clear" w:color="auto" w:fill="FFFFFF" w:themeFill="background1"/>
        <w:spacing w:after="0" w:line="240" w:lineRule="auto"/>
        <w:ind w:left="-426" w:right="141" w:firstLine="568"/>
        <w:rPr>
          <w:rFonts w:asciiTheme="majorHAnsi" w:eastAsia="Times New Roman" w:hAnsiTheme="majorHAnsi" w:cs="Arial"/>
          <w:color w:val="000000"/>
          <w:spacing w:val="15"/>
          <w:sz w:val="28"/>
          <w:szCs w:val="28"/>
          <w:lang w:eastAsia="ru-RU"/>
        </w:rPr>
      </w:pPr>
      <w:r w:rsidRPr="003E513B">
        <w:rPr>
          <w:rFonts w:asciiTheme="majorHAnsi" w:eastAsia="Times New Roman" w:hAnsiTheme="majorHAnsi" w:cs="Arial"/>
          <w:color w:val="000000"/>
          <w:spacing w:val="15"/>
          <w:sz w:val="28"/>
          <w:szCs w:val="28"/>
          <w:lang w:eastAsia="ru-RU"/>
        </w:rPr>
        <w:t xml:space="preserve">Матросов Александр Матвеевич – стрелок 2-го батальона 91-й отдельной стрелковой бригады (22-я армия, Калининский фронт) рядовой. Родился 5 февраля 1924 года в городе </w:t>
      </w:r>
      <w:proofErr w:type="spellStart"/>
      <w:r w:rsidRPr="003E513B">
        <w:rPr>
          <w:rFonts w:asciiTheme="majorHAnsi" w:eastAsia="Times New Roman" w:hAnsiTheme="majorHAnsi" w:cs="Arial"/>
          <w:color w:val="000000"/>
          <w:spacing w:val="15"/>
          <w:sz w:val="28"/>
          <w:szCs w:val="28"/>
          <w:lang w:eastAsia="ru-RU"/>
        </w:rPr>
        <w:t>Екатеринославе</w:t>
      </w:r>
      <w:proofErr w:type="spellEnd"/>
      <w:r w:rsidRPr="003E513B">
        <w:rPr>
          <w:rFonts w:asciiTheme="majorHAnsi" w:eastAsia="Times New Roman" w:hAnsiTheme="majorHAnsi" w:cs="Arial"/>
          <w:color w:val="000000"/>
          <w:spacing w:val="15"/>
          <w:sz w:val="28"/>
          <w:szCs w:val="28"/>
          <w:lang w:eastAsia="ru-RU"/>
        </w:rPr>
        <w:t xml:space="preserve"> (ныне Днепропетровск). Русский. Член ВЛКСМ. Рано лишился родителей. 5 лет воспитывался в Ивановском детском доме (Ульяновская область). Затем воспитывался в Уфимской детской трудовой колонии. По окончании 7 классов остался работать в колонии помощником воспитателя. В РККА с сентября 1942 года. В октябре 1942 г. поступил в </w:t>
      </w:r>
      <w:proofErr w:type="spellStart"/>
      <w:r w:rsidRPr="003E513B">
        <w:rPr>
          <w:rFonts w:asciiTheme="majorHAnsi" w:eastAsia="Times New Roman" w:hAnsiTheme="majorHAnsi" w:cs="Arial"/>
          <w:color w:val="000000"/>
          <w:spacing w:val="15"/>
          <w:sz w:val="28"/>
          <w:szCs w:val="28"/>
          <w:lang w:eastAsia="ru-RU"/>
        </w:rPr>
        <w:t>Краснохолмское</w:t>
      </w:r>
      <w:proofErr w:type="spellEnd"/>
      <w:r w:rsidRPr="003E513B">
        <w:rPr>
          <w:rFonts w:asciiTheme="majorHAnsi" w:eastAsia="Times New Roman" w:hAnsiTheme="majorHAnsi" w:cs="Arial"/>
          <w:color w:val="000000"/>
          <w:spacing w:val="15"/>
          <w:sz w:val="28"/>
          <w:szCs w:val="28"/>
          <w:lang w:eastAsia="ru-RU"/>
        </w:rPr>
        <w:t xml:space="preserve"> пехотное училище, но вскоре большую часть курсантов направили на Калининский фронт.</w:t>
      </w:r>
    </w:p>
    <w:p w:rsidR="001D4FA9" w:rsidRPr="003E513B" w:rsidRDefault="001D4FA9" w:rsidP="001D4FA9">
      <w:pPr>
        <w:shd w:val="clear" w:color="auto" w:fill="FFFFFF" w:themeFill="background1"/>
        <w:spacing w:after="0" w:line="240" w:lineRule="auto"/>
        <w:ind w:left="-426" w:right="141" w:firstLine="568"/>
        <w:rPr>
          <w:rFonts w:asciiTheme="majorHAnsi" w:eastAsia="Times New Roman" w:hAnsiTheme="majorHAnsi" w:cs="Arial"/>
          <w:color w:val="000000"/>
          <w:spacing w:val="15"/>
          <w:sz w:val="28"/>
          <w:szCs w:val="28"/>
          <w:lang w:eastAsia="ru-RU"/>
        </w:rPr>
      </w:pPr>
      <w:r w:rsidRPr="003E513B">
        <w:rPr>
          <w:rFonts w:asciiTheme="majorHAnsi" w:eastAsia="Times New Roman" w:hAnsiTheme="majorHAnsi" w:cs="Arial"/>
          <w:color w:val="000000"/>
          <w:spacing w:val="15"/>
          <w:sz w:val="28"/>
          <w:szCs w:val="28"/>
          <w:lang w:eastAsia="ru-RU"/>
        </w:rPr>
        <w:t xml:space="preserve">В действующей армии с ноября 1942 года. Служил в составе 2-го батальона 91-й отдельной стрелковой бригады. Некоторое время бригада находилась в резерве. Затем её перебросили под Псков в район Большого </w:t>
      </w:r>
      <w:proofErr w:type="spellStart"/>
      <w:r w:rsidRPr="003E513B">
        <w:rPr>
          <w:rFonts w:asciiTheme="majorHAnsi" w:eastAsia="Times New Roman" w:hAnsiTheme="majorHAnsi" w:cs="Arial"/>
          <w:color w:val="000000"/>
          <w:spacing w:val="15"/>
          <w:sz w:val="28"/>
          <w:szCs w:val="28"/>
          <w:lang w:eastAsia="ru-RU"/>
        </w:rPr>
        <w:t>Ломоватого</w:t>
      </w:r>
      <w:proofErr w:type="spellEnd"/>
      <w:r w:rsidRPr="003E513B">
        <w:rPr>
          <w:rFonts w:asciiTheme="majorHAnsi" w:eastAsia="Times New Roman" w:hAnsiTheme="majorHAnsi" w:cs="Arial"/>
          <w:color w:val="000000"/>
          <w:spacing w:val="15"/>
          <w:sz w:val="28"/>
          <w:szCs w:val="28"/>
          <w:lang w:eastAsia="ru-RU"/>
        </w:rPr>
        <w:t xml:space="preserve"> бора. Прямо с марша бригада вступила в бой.</w:t>
      </w:r>
    </w:p>
    <w:p w:rsidR="001D4FA9" w:rsidRPr="003E513B" w:rsidRDefault="001D4FA9" w:rsidP="001D4FA9">
      <w:pPr>
        <w:shd w:val="clear" w:color="auto" w:fill="FFFFFF" w:themeFill="background1"/>
        <w:spacing w:after="0" w:line="240" w:lineRule="auto"/>
        <w:ind w:left="-426" w:right="141" w:firstLine="568"/>
        <w:rPr>
          <w:rFonts w:asciiTheme="majorHAnsi" w:eastAsia="Times New Roman" w:hAnsiTheme="majorHAnsi" w:cs="Arial"/>
          <w:color w:val="000000"/>
          <w:spacing w:val="15"/>
          <w:sz w:val="28"/>
          <w:szCs w:val="28"/>
          <w:lang w:eastAsia="ru-RU"/>
        </w:rPr>
      </w:pPr>
      <w:r w:rsidRPr="003E513B">
        <w:rPr>
          <w:rFonts w:asciiTheme="majorHAnsi" w:eastAsia="Times New Roman" w:hAnsiTheme="majorHAnsi" w:cs="Arial"/>
          <w:color w:val="000000"/>
          <w:spacing w:val="15"/>
          <w:sz w:val="28"/>
          <w:szCs w:val="28"/>
          <w:lang w:eastAsia="ru-RU"/>
        </w:rPr>
        <w:t>Двадцать седьмого февраля 1943 года 2-й батальон получил задачу атаковать опорный пункт в районе деревни Чернушки (</w:t>
      </w:r>
      <w:proofErr w:type="spellStart"/>
      <w:r w:rsidRPr="003E513B">
        <w:rPr>
          <w:rFonts w:asciiTheme="majorHAnsi" w:eastAsia="Times New Roman" w:hAnsiTheme="majorHAnsi" w:cs="Arial"/>
          <w:color w:val="000000"/>
          <w:spacing w:val="15"/>
          <w:sz w:val="28"/>
          <w:szCs w:val="28"/>
          <w:lang w:eastAsia="ru-RU"/>
        </w:rPr>
        <w:t>Локнянский</w:t>
      </w:r>
      <w:proofErr w:type="spellEnd"/>
      <w:r w:rsidRPr="003E513B">
        <w:rPr>
          <w:rFonts w:asciiTheme="majorHAnsi" w:eastAsia="Times New Roman" w:hAnsiTheme="majorHAnsi" w:cs="Arial"/>
          <w:color w:val="000000"/>
          <w:spacing w:val="15"/>
          <w:sz w:val="28"/>
          <w:szCs w:val="28"/>
          <w:lang w:eastAsia="ru-RU"/>
        </w:rPr>
        <w:t xml:space="preserve"> район Псковской области). Как только наши солдаты прошли лес и вышли на опушку, они попали под сильный пулемётный огонь противника – три вражеских пулемёта в дзотах прикрывали подступы к деревне. Один пулемёт подавила штурмовая группа автоматчиков и бронебойщиков. Второй дзот уничтожила другая группа бронебойщиков. Но пулемёт из третьего дзота продолжал обстреливать всю лощину перед деревней. Попытки заставить его замолчать не увенчались успехом. Тогда в сторону дзота пополз рядовой Матросов А.М. Он подобрался к амбразуре с фланга и бросил две гранаты. Пулемёт замолчал. Но как только бойцы поднялись в атаку, пулемёт снова ожил. Тогда Матросов поднялся, рывком бросился к дзоту и своим телом закрыл амбразуру. Ценою своей жизни он содействовал выполнению боевой задачи подразделением.</w:t>
      </w:r>
    </w:p>
    <w:p w:rsidR="001D4FA9" w:rsidRPr="003E513B" w:rsidRDefault="001D4FA9" w:rsidP="001D4FA9">
      <w:pPr>
        <w:shd w:val="clear" w:color="auto" w:fill="FFFFFF" w:themeFill="background1"/>
        <w:spacing w:after="0" w:line="240" w:lineRule="auto"/>
        <w:ind w:left="-426" w:right="141" w:firstLine="568"/>
        <w:rPr>
          <w:rFonts w:asciiTheme="majorHAnsi" w:eastAsia="Times New Roman" w:hAnsiTheme="majorHAnsi" w:cs="Arial"/>
          <w:color w:val="000000"/>
          <w:spacing w:val="15"/>
          <w:sz w:val="28"/>
          <w:szCs w:val="28"/>
          <w:lang w:eastAsia="ru-RU"/>
        </w:rPr>
      </w:pPr>
      <w:r w:rsidRPr="003E513B">
        <w:rPr>
          <w:rFonts w:asciiTheme="majorHAnsi" w:eastAsia="Times New Roman" w:hAnsiTheme="majorHAnsi" w:cs="Arial"/>
          <w:color w:val="000000"/>
          <w:spacing w:val="15"/>
          <w:sz w:val="28"/>
          <w:szCs w:val="28"/>
          <w:lang w:eastAsia="ru-RU"/>
        </w:rPr>
        <w:t>Через несколько дней имя Матросова стало известным всей стране. Подвиг Матросова был использован находившимся случайно при части журналистом для патриотической статьи. При этом командир полка узнал о подвиге из газет. Причем дата смерти героя перенесли на 23 февраля, приурочив подвиг ко дню Советской Армии. Несмотря на то, что Матросов был не первым, кто совершил подобный акт самопожертвования, именно его имя было использовано для прославления героизма советских солдат. Впоследствии свыше 300 человек совершили такой же подвиг, но это уже широко не освещалось. Его подвиг стал символом мужества и воинской доблести, бесстрашия и любви к Родине.</w:t>
      </w:r>
    </w:p>
    <w:p w:rsidR="001D4FA9" w:rsidRPr="003E513B" w:rsidRDefault="001D4FA9" w:rsidP="001D4FA9">
      <w:pPr>
        <w:shd w:val="clear" w:color="auto" w:fill="FFFFFF" w:themeFill="background1"/>
        <w:spacing w:after="0" w:line="240" w:lineRule="auto"/>
        <w:ind w:left="-426" w:right="141" w:firstLine="568"/>
        <w:rPr>
          <w:rFonts w:asciiTheme="majorHAnsi" w:eastAsia="Times New Roman" w:hAnsiTheme="majorHAnsi" w:cs="Arial"/>
          <w:color w:val="000000"/>
          <w:spacing w:val="15"/>
          <w:sz w:val="28"/>
          <w:szCs w:val="28"/>
          <w:lang w:eastAsia="ru-RU"/>
        </w:rPr>
      </w:pPr>
      <w:r w:rsidRPr="003E513B">
        <w:rPr>
          <w:rFonts w:asciiTheme="majorHAnsi" w:eastAsia="Times New Roman" w:hAnsiTheme="majorHAnsi" w:cs="Arial"/>
          <w:color w:val="000000"/>
          <w:spacing w:val="15"/>
          <w:sz w:val="28"/>
          <w:szCs w:val="28"/>
          <w:lang w:eastAsia="ru-RU"/>
        </w:rPr>
        <w:lastRenderedPageBreak/>
        <w:t>Звание Героя Советского Союза Александру Матвеевичу Матросову посмертно присвоено 19 июня 1943 года. Похоронен в городе Великие Луки. 8 сентября 1943 года приказом народного комиссара обороны СССР имя Матросова было присвоено 254-му гвардейскому стрелковому полку, сам он навечно зачислен (одним из первых в Советской Армии) в списки 1-й роты этой части. Памятники Герою установлены в Уфе, Великих Луках, Ульяновске и др. Его имя носили музей комсомольской славы города Великие Луки, улицы, школы, пионерские дружины, теплоходы, колхозы и совхозы.</w:t>
      </w:r>
    </w:p>
    <w:p w:rsidR="001D4FA9" w:rsidRDefault="001D4FA9" w:rsidP="001D4FA9">
      <w:pPr>
        <w:shd w:val="clear" w:color="auto" w:fill="FFFFFF" w:themeFill="background1"/>
        <w:spacing w:after="0" w:line="240" w:lineRule="auto"/>
        <w:ind w:left="-426" w:right="141" w:firstLine="568"/>
        <w:jc w:val="center"/>
        <w:rPr>
          <w:rFonts w:asciiTheme="majorHAnsi" w:eastAsia="Times New Roman" w:hAnsiTheme="majorHAnsi" w:cs="Arial"/>
          <w:b/>
          <w:color w:val="000000"/>
          <w:spacing w:val="15"/>
          <w:sz w:val="28"/>
          <w:szCs w:val="28"/>
          <w:lang w:eastAsia="ru-RU"/>
        </w:rPr>
      </w:pPr>
    </w:p>
    <w:p w:rsidR="001D4FA9" w:rsidRDefault="001D4FA9" w:rsidP="001D4FA9">
      <w:pPr>
        <w:shd w:val="clear" w:color="auto" w:fill="FFFFFF" w:themeFill="background1"/>
        <w:spacing w:after="0" w:line="240" w:lineRule="auto"/>
        <w:ind w:left="-426" w:right="141"/>
        <w:jc w:val="center"/>
        <w:rPr>
          <w:rFonts w:asciiTheme="majorHAnsi" w:eastAsia="Times New Roman" w:hAnsiTheme="majorHAnsi" w:cs="Arial"/>
          <w:b/>
          <w:color w:val="000000"/>
          <w:spacing w:val="15"/>
          <w:sz w:val="28"/>
          <w:szCs w:val="28"/>
          <w:lang w:eastAsia="ru-RU"/>
        </w:rPr>
      </w:pPr>
      <w:r>
        <w:rPr>
          <w:noProof/>
          <w:color w:val="0000FF"/>
          <w:lang w:eastAsia="ru-RU"/>
        </w:rPr>
        <w:drawing>
          <wp:inline distT="0" distB="0" distL="0" distR="0">
            <wp:extent cx="3584575" cy="2524125"/>
            <wp:effectExtent l="0" t="0" r="0" b="9525"/>
            <wp:docPr id="5" name="Рисунок 5" descr="http://im7-tub-ru.yandex.net/i?id=450983588-62-72&amp;n=21">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m7-tub-ru.yandex.net/i?id=450983588-62-72&amp;n=21">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84575" cy="2524125"/>
                    </a:xfrm>
                    <a:prstGeom prst="rect">
                      <a:avLst/>
                    </a:prstGeom>
                    <a:noFill/>
                    <a:ln>
                      <a:noFill/>
                    </a:ln>
                  </pic:spPr>
                </pic:pic>
              </a:graphicData>
            </a:graphic>
          </wp:inline>
        </w:drawing>
      </w:r>
      <w:r>
        <w:rPr>
          <w:noProof/>
          <w:color w:val="0000FF"/>
          <w:lang w:eastAsia="ru-RU"/>
        </w:rPr>
        <w:drawing>
          <wp:inline distT="0" distB="0" distL="0" distR="0">
            <wp:extent cx="3613150" cy="2332990"/>
            <wp:effectExtent l="0" t="0" r="6350" b="0"/>
            <wp:docPr id="6" name="Рисунок 6" descr="http://mcav.mos.ru/upload/medialibrary/0f1/podvig_aleksandra_matrosova.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cav.mos.ru/upload/medialibrary/0f1/podvig_aleksandra_matrosova.jpg">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21801" cy="2338576"/>
                    </a:xfrm>
                    <a:prstGeom prst="rect">
                      <a:avLst/>
                    </a:prstGeom>
                    <a:noFill/>
                    <a:ln>
                      <a:noFill/>
                    </a:ln>
                  </pic:spPr>
                </pic:pic>
              </a:graphicData>
            </a:graphic>
          </wp:inline>
        </w:drawing>
      </w:r>
    </w:p>
    <w:p w:rsidR="001D4FA9" w:rsidRDefault="001D4FA9" w:rsidP="001D4FA9">
      <w:pPr>
        <w:shd w:val="clear" w:color="auto" w:fill="FFFFFF" w:themeFill="background1"/>
        <w:spacing w:after="0" w:line="240" w:lineRule="auto"/>
        <w:ind w:left="-426" w:right="141" w:firstLine="568"/>
        <w:jc w:val="center"/>
        <w:rPr>
          <w:rFonts w:asciiTheme="majorHAnsi" w:eastAsia="Times New Roman" w:hAnsiTheme="majorHAnsi" w:cs="Arial"/>
          <w:b/>
          <w:color w:val="000000"/>
          <w:spacing w:val="15"/>
          <w:sz w:val="28"/>
          <w:szCs w:val="28"/>
          <w:lang w:eastAsia="ru-RU"/>
        </w:rPr>
      </w:pPr>
    </w:p>
    <w:p w:rsidR="001D4FA9" w:rsidRDefault="001D4FA9" w:rsidP="001D4FA9">
      <w:pPr>
        <w:shd w:val="clear" w:color="auto" w:fill="FFFFFF" w:themeFill="background1"/>
        <w:spacing w:after="0" w:line="240" w:lineRule="auto"/>
        <w:ind w:left="-426" w:right="141" w:firstLine="568"/>
        <w:jc w:val="center"/>
        <w:rPr>
          <w:rFonts w:asciiTheme="majorHAnsi" w:eastAsia="Times New Roman" w:hAnsiTheme="majorHAnsi" w:cs="Arial"/>
          <w:b/>
          <w:color w:val="000000"/>
          <w:spacing w:val="15"/>
          <w:sz w:val="28"/>
          <w:szCs w:val="28"/>
          <w:lang w:eastAsia="ru-RU"/>
        </w:rPr>
      </w:pPr>
    </w:p>
    <w:p w:rsidR="001D4FA9" w:rsidRDefault="001D4FA9" w:rsidP="001D4FA9">
      <w:pPr>
        <w:shd w:val="clear" w:color="auto" w:fill="FFFFFF" w:themeFill="background1"/>
        <w:spacing w:after="0" w:line="240" w:lineRule="auto"/>
        <w:ind w:left="-426" w:right="141" w:firstLine="568"/>
        <w:jc w:val="center"/>
        <w:rPr>
          <w:rFonts w:asciiTheme="majorHAnsi" w:eastAsia="Times New Roman" w:hAnsiTheme="majorHAnsi" w:cs="Arial"/>
          <w:b/>
          <w:color w:val="000000"/>
          <w:spacing w:val="15"/>
          <w:sz w:val="28"/>
          <w:szCs w:val="28"/>
          <w:lang w:eastAsia="ru-RU"/>
        </w:rPr>
      </w:pPr>
    </w:p>
    <w:p w:rsidR="001D4FA9" w:rsidRDefault="001D4FA9" w:rsidP="001D4FA9">
      <w:pPr>
        <w:shd w:val="clear" w:color="auto" w:fill="FFFFFF" w:themeFill="background1"/>
        <w:spacing w:after="0" w:line="240" w:lineRule="auto"/>
        <w:ind w:left="-426" w:right="141" w:firstLine="568"/>
        <w:jc w:val="center"/>
        <w:rPr>
          <w:rFonts w:asciiTheme="majorHAnsi" w:eastAsia="Times New Roman" w:hAnsiTheme="majorHAnsi" w:cs="Arial"/>
          <w:b/>
          <w:color w:val="000000"/>
          <w:spacing w:val="15"/>
          <w:sz w:val="28"/>
          <w:szCs w:val="28"/>
          <w:lang w:eastAsia="ru-RU"/>
        </w:rPr>
      </w:pPr>
    </w:p>
    <w:p w:rsidR="001D4FA9" w:rsidRDefault="001D4FA9" w:rsidP="001D4FA9">
      <w:pPr>
        <w:shd w:val="clear" w:color="auto" w:fill="FFFFFF" w:themeFill="background1"/>
        <w:spacing w:after="0" w:line="240" w:lineRule="auto"/>
        <w:ind w:left="-426" w:right="141" w:firstLine="568"/>
        <w:jc w:val="center"/>
        <w:rPr>
          <w:rFonts w:asciiTheme="majorHAnsi" w:eastAsia="Times New Roman" w:hAnsiTheme="majorHAnsi" w:cs="Arial"/>
          <w:b/>
          <w:color w:val="000000"/>
          <w:spacing w:val="15"/>
          <w:sz w:val="28"/>
          <w:szCs w:val="28"/>
          <w:lang w:eastAsia="ru-RU"/>
        </w:rPr>
      </w:pPr>
    </w:p>
    <w:p w:rsidR="001D4FA9" w:rsidRDefault="001D4FA9" w:rsidP="001D4FA9">
      <w:pPr>
        <w:shd w:val="clear" w:color="auto" w:fill="FFFFFF" w:themeFill="background1"/>
        <w:spacing w:after="0" w:line="240" w:lineRule="auto"/>
        <w:ind w:left="-426" w:right="141" w:firstLine="568"/>
        <w:jc w:val="center"/>
        <w:rPr>
          <w:rFonts w:asciiTheme="majorHAnsi" w:eastAsia="Times New Roman" w:hAnsiTheme="majorHAnsi" w:cs="Arial"/>
          <w:b/>
          <w:color w:val="000000"/>
          <w:spacing w:val="15"/>
          <w:sz w:val="28"/>
          <w:szCs w:val="28"/>
          <w:lang w:eastAsia="ru-RU"/>
        </w:rPr>
      </w:pPr>
    </w:p>
    <w:p w:rsidR="001D4FA9" w:rsidRDefault="001D4FA9" w:rsidP="001D4FA9">
      <w:pPr>
        <w:shd w:val="clear" w:color="auto" w:fill="FFFFFF" w:themeFill="background1"/>
        <w:spacing w:after="0" w:line="240" w:lineRule="auto"/>
        <w:ind w:left="-426" w:right="141" w:firstLine="568"/>
        <w:jc w:val="center"/>
        <w:rPr>
          <w:rFonts w:asciiTheme="majorHAnsi" w:eastAsia="Times New Roman" w:hAnsiTheme="majorHAnsi" w:cs="Arial"/>
          <w:b/>
          <w:color w:val="000000"/>
          <w:spacing w:val="15"/>
          <w:sz w:val="28"/>
          <w:szCs w:val="28"/>
          <w:lang w:eastAsia="ru-RU"/>
        </w:rPr>
      </w:pPr>
    </w:p>
    <w:p w:rsidR="001D4FA9" w:rsidRDefault="001D4FA9" w:rsidP="001D4FA9">
      <w:pPr>
        <w:shd w:val="clear" w:color="auto" w:fill="FFFFFF" w:themeFill="background1"/>
        <w:spacing w:after="0" w:line="240" w:lineRule="auto"/>
        <w:ind w:left="-426" w:right="141" w:firstLine="568"/>
        <w:jc w:val="center"/>
        <w:rPr>
          <w:rFonts w:asciiTheme="majorHAnsi" w:eastAsia="Times New Roman" w:hAnsiTheme="majorHAnsi" w:cs="Arial"/>
          <w:b/>
          <w:color w:val="000000"/>
          <w:spacing w:val="15"/>
          <w:sz w:val="28"/>
          <w:szCs w:val="28"/>
          <w:lang w:eastAsia="ru-RU"/>
        </w:rPr>
      </w:pPr>
    </w:p>
    <w:p w:rsidR="001D4FA9" w:rsidRDefault="001D4FA9" w:rsidP="001D4FA9">
      <w:pPr>
        <w:shd w:val="clear" w:color="auto" w:fill="FFFFFF" w:themeFill="background1"/>
        <w:spacing w:after="0" w:line="240" w:lineRule="auto"/>
        <w:ind w:left="-426" w:right="141" w:firstLine="568"/>
        <w:jc w:val="center"/>
        <w:rPr>
          <w:rFonts w:asciiTheme="majorHAnsi" w:eastAsia="Times New Roman" w:hAnsiTheme="majorHAnsi" w:cs="Arial"/>
          <w:b/>
          <w:color w:val="000000"/>
          <w:spacing w:val="15"/>
          <w:sz w:val="28"/>
          <w:szCs w:val="28"/>
          <w:lang w:eastAsia="ru-RU"/>
        </w:rPr>
      </w:pPr>
    </w:p>
    <w:p w:rsidR="001D4FA9" w:rsidRDefault="001D4FA9" w:rsidP="001D4FA9">
      <w:pPr>
        <w:shd w:val="clear" w:color="auto" w:fill="FFFFFF" w:themeFill="background1"/>
        <w:spacing w:after="0" w:line="240" w:lineRule="auto"/>
        <w:ind w:left="-426" w:right="141" w:firstLine="568"/>
        <w:jc w:val="center"/>
        <w:rPr>
          <w:rFonts w:asciiTheme="majorHAnsi" w:eastAsia="Times New Roman" w:hAnsiTheme="majorHAnsi" w:cs="Arial"/>
          <w:b/>
          <w:color w:val="000000"/>
          <w:spacing w:val="15"/>
          <w:sz w:val="28"/>
          <w:szCs w:val="28"/>
          <w:lang w:eastAsia="ru-RU"/>
        </w:rPr>
      </w:pPr>
    </w:p>
    <w:p w:rsidR="001D4FA9" w:rsidRPr="001D4FA9" w:rsidRDefault="001D4FA9" w:rsidP="001D4FA9">
      <w:pPr>
        <w:shd w:val="clear" w:color="auto" w:fill="FFFFFF" w:themeFill="background1"/>
        <w:spacing w:after="0" w:line="240" w:lineRule="auto"/>
        <w:ind w:left="-426" w:right="141" w:firstLine="568"/>
        <w:jc w:val="center"/>
        <w:rPr>
          <w:rFonts w:asciiTheme="majorHAnsi" w:eastAsia="Times New Roman" w:hAnsiTheme="majorHAnsi" w:cs="Arial"/>
          <w:b/>
          <w:color w:val="000000"/>
          <w:spacing w:val="15"/>
          <w:sz w:val="28"/>
          <w:szCs w:val="28"/>
          <w:lang w:eastAsia="ru-RU"/>
        </w:rPr>
      </w:pPr>
      <w:r w:rsidRPr="001D4FA9">
        <w:rPr>
          <w:rFonts w:asciiTheme="majorHAnsi" w:eastAsia="Times New Roman" w:hAnsiTheme="majorHAnsi" w:cs="Arial"/>
          <w:b/>
          <w:color w:val="000000"/>
          <w:spacing w:val="15"/>
          <w:sz w:val="28"/>
          <w:szCs w:val="28"/>
          <w:lang w:eastAsia="ru-RU"/>
        </w:rPr>
        <w:lastRenderedPageBreak/>
        <w:t>Подвиг пяти танкистов</w:t>
      </w:r>
    </w:p>
    <w:p w:rsidR="001D4FA9" w:rsidRPr="003E513B" w:rsidRDefault="001D4FA9" w:rsidP="001D4FA9">
      <w:pPr>
        <w:shd w:val="clear" w:color="auto" w:fill="FFFFFF" w:themeFill="background1"/>
        <w:spacing w:after="0" w:line="240" w:lineRule="auto"/>
        <w:ind w:left="-426" w:right="141" w:firstLine="568"/>
        <w:rPr>
          <w:rFonts w:asciiTheme="majorHAnsi" w:eastAsia="Times New Roman" w:hAnsiTheme="majorHAnsi" w:cs="Arial"/>
          <w:color w:val="000000"/>
          <w:spacing w:val="15"/>
          <w:sz w:val="28"/>
          <w:szCs w:val="28"/>
          <w:lang w:eastAsia="ru-RU"/>
        </w:rPr>
      </w:pPr>
      <w:r w:rsidRPr="003E513B">
        <w:rPr>
          <w:rFonts w:asciiTheme="majorHAnsi" w:eastAsia="Times New Roman" w:hAnsiTheme="majorHAnsi" w:cs="Arial"/>
          <w:color w:val="000000"/>
          <w:spacing w:val="15"/>
          <w:sz w:val="28"/>
          <w:szCs w:val="28"/>
          <w:lang w:eastAsia="ru-RU"/>
        </w:rPr>
        <w:t>В каждом городе нашей Родины, несомненно, есть памятники воинской славы, один их которых обязательно – танк. Вот и в городе Великие Луки стоит, пожалуй, самый красивый памятник-танк. Генерал армии К. Н. Галицкий в своих воспоминаниях описывает подвиг, который имел место при освобождении города.</w:t>
      </w:r>
    </w:p>
    <w:p w:rsidR="001D4FA9" w:rsidRPr="003E513B" w:rsidRDefault="001D4FA9" w:rsidP="001D4FA9">
      <w:pPr>
        <w:shd w:val="clear" w:color="auto" w:fill="FFFFFF" w:themeFill="background1"/>
        <w:spacing w:after="0" w:line="240" w:lineRule="auto"/>
        <w:ind w:left="-426" w:right="141" w:firstLine="568"/>
        <w:rPr>
          <w:rFonts w:asciiTheme="majorHAnsi" w:eastAsia="Times New Roman" w:hAnsiTheme="majorHAnsi" w:cs="Arial"/>
          <w:color w:val="000000"/>
          <w:spacing w:val="15"/>
          <w:sz w:val="28"/>
          <w:szCs w:val="28"/>
          <w:lang w:eastAsia="ru-RU"/>
        </w:rPr>
      </w:pPr>
      <w:r w:rsidRPr="003E513B">
        <w:rPr>
          <w:rFonts w:asciiTheme="majorHAnsi" w:eastAsia="Times New Roman" w:hAnsiTheme="majorHAnsi" w:cs="Arial"/>
          <w:color w:val="000000"/>
          <w:spacing w:val="15"/>
          <w:sz w:val="28"/>
          <w:szCs w:val="28"/>
          <w:lang w:eastAsia="ru-RU"/>
        </w:rPr>
        <w:t xml:space="preserve">3 января 1943 года была совершена попытка штурмовать крепость. Участвовали в операции часть сил 357-й стрелковой дивизии и семь танков. В 15 часов, по прошествии артиллерийской подготовки, началась атака, но не увенчалась успехом. Лишь два танка 13-го гвардейского танкового полка, которыми командовали капитан И.Т. </w:t>
      </w:r>
      <w:proofErr w:type="spellStart"/>
      <w:r w:rsidRPr="003E513B">
        <w:rPr>
          <w:rFonts w:asciiTheme="majorHAnsi" w:eastAsia="Times New Roman" w:hAnsiTheme="majorHAnsi" w:cs="Arial"/>
          <w:color w:val="000000"/>
          <w:spacing w:val="15"/>
          <w:sz w:val="28"/>
          <w:szCs w:val="28"/>
          <w:lang w:eastAsia="ru-RU"/>
        </w:rPr>
        <w:t>Слободян</w:t>
      </w:r>
      <w:proofErr w:type="spellEnd"/>
      <w:r w:rsidRPr="003E513B">
        <w:rPr>
          <w:rFonts w:asciiTheme="majorHAnsi" w:eastAsia="Times New Roman" w:hAnsiTheme="majorHAnsi" w:cs="Arial"/>
          <w:color w:val="000000"/>
          <w:spacing w:val="15"/>
          <w:sz w:val="28"/>
          <w:szCs w:val="28"/>
          <w:lang w:eastAsia="ru-RU"/>
        </w:rPr>
        <w:t xml:space="preserve"> и младший лейтенант П.И. </w:t>
      </w:r>
      <w:proofErr w:type="spellStart"/>
      <w:r w:rsidRPr="003E513B">
        <w:rPr>
          <w:rFonts w:asciiTheme="majorHAnsi" w:eastAsia="Times New Roman" w:hAnsiTheme="majorHAnsi" w:cs="Arial"/>
          <w:color w:val="000000"/>
          <w:spacing w:val="15"/>
          <w:sz w:val="28"/>
          <w:szCs w:val="28"/>
          <w:lang w:eastAsia="ru-RU"/>
        </w:rPr>
        <w:t>Шеметов</w:t>
      </w:r>
      <w:proofErr w:type="spellEnd"/>
      <w:r w:rsidRPr="003E513B">
        <w:rPr>
          <w:rFonts w:asciiTheme="majorHAnsi" w:eastAsia="Times New Roman" w:hAnsiTheme="majorHAnsi" w:cs="Arial"/>
          <w:color w:val="000000"/>
          <w:spacing w:val="15"/>
          <w:sz w:val="28"/>
          <w:szCs w:val="28"/>
          <w:lang w:eastAsia="ru-RU"/>
        </w:rPr>
        <w:t xml:space="preserve">, смогли проникнуть в крепость. Из-за беспрерывного огня противника танки вернулись на исходные позиции. Спустя три часа была предпринята повторная атака, при этом в крепость смог проникнуть только один танк. Это был танк младшего лейтенанта П.И. </w:t>
      </w:r>
      <w:proofErr w:type="spellStart"/>
      <w:r w:rsidRPr="003E513B">
        <w:rPr>
          <w:rFonts w:asciiTheme="majorHAnsi" w:eastAsia="Times New Roman" w:hAnsiTheme="majorHAnsi" w:cs="Arial"/>
          <w:color w:val="000000"/>
          <w:spacing w:val="15"/>
          <w:sz w:val="28"/>
          <w:szCs w:val="28"/>
          <w:lang w:eastAsia="ru-RU"/>
        </w:rPr>
        <w:t>Шеметова</w:t>
      </w:r>
      <w:proofErr w:type="spellEnd"/>
      <w:r w:rsidRPr="003E513B">
        <w:rPr>
          <w:rFonts w:asciiTheme="majorHAnsi" w:eastAsia="Times New Roman" w:hAnsiTheme="majorHAnsi" w:cs="Arial"/>
          <w:color w:val="000000"/>
          <w:spacing w:val="15"/>
          <w:sz w:val="28"/>
          <w:szCs w:val="28"/>
          <w:lang w:eastAsia="ru-RU"/>
        </w:rPr>
        <w:t>. Пехоте пришлось залечь, так как враг не прекращал огонь ни на минуту. Танкисты пытались отойти, однако вражеская контратака вынудила их вступить в бой.</w:t>
      </w:r>
    </w:p>
    <w:p w:rsidR="001D4FA9" w:rsidRPr="003E513B" w:rsidRDefault="001D4FA9" w:rsidP="001D4FA9">
      <w:pPr>
        <w:shd w:val="clear" w:color="auto" w:fill="FFFFFF" w:themeFill="background1"/>
        <w:spacing w:after="0" w:line="240" w:lineRule="auto"/>
        <w:ind w:left="-426" w:right="141" w:firstLine="568"/>
        <w:rPr>
          <w:rFonts w:asciiTheme="majorHAnsi" w:eastAsia="Times New Roman" w:hAnsiTheme="majorHAnsi" w:cs="Arial"/>
          <w:color w:val="000000"/>
          <w:spacing w:val="15"/>
          <w:sz w:val="28"/>
          <w:szCs w:val="28"/>
          <w:lang w:eastAsia="ru-RU"/>
        </w:rPr>
      </w:pPr>
      <w:r w:rsidRPr="003E513B">
        <w:rPr>
          <w:rFonts w:asciiTheme="majorHAnsi" w:eastAsia="Times New Roman" w:hAnsiTheme="majorHAnsi" w:cs="Arial"/>
          <w:color w:val="000000"/>
          <w:spacing w:val="15"/>
          <w:sz w:val="28"/>
          <w:szCs w:val="28"/>
          <w:lang w:eastAsia="ru-RU"/>
        </w:rPr>
        <w:t>Героический подвиг, который совершил мужественный экипаж танка навсегда останется незабываемым моментом истории сражения за город Великие Луки. Танк устремился на немцев, которые взяли его в окружение, он разбил противотанковое орудие и группу пехоты противника. Немцы смогли все-таки поджечь советский танк. Так как танкисты не могли вернуться к «своим», и не хотели сдаваться немцам, они вместе с горящим танком направились к озеру, которое было расположено в крепости.</w:t>
      </w:r>
    </w:p>
    <w:p w:rsidR="001D4FA9" w:rsidRPr="003E513B" w:rsidRDefault="001D4FA9" w:rsidP="001D4FA9">
      <w:pPr>
        <w:shd w:val="clear" w:color="auto" w:fill="FFFFFF" w:themeFill="background1"/>
        <w:spacing w:after="0" w:line="240" w:lineRule="auto"/>
        <w:ind w:left="-426" w:right="141" w:firstLine="568"/>
        <w:rPr>
          <w:rFonts w:asciiTheme="majorHAnsi" w:eastAsia="Times New Roman" w:hAnsiTheme="majorHAnsi" w:cs="Arial"/>
          <w:color w:val="000000"/>
          <w:spacing w:val="15"/>
          <w:sz w:val="28"/>
          <w:szCs w:val="28"/>
          <w:lang w:eastAsia="ru-RU"/>
        </w:rPr>
      </w:pPr>
      <w:r w:rsidRPr="003E513B">
        <w:rPr>
          <w:rFonts w:asciiTheme="majorHAnsi" w:eastAsia="Times New Roman" w:hAnsiTheme="majorHAnsi" w:cs="Arial"/>
          <w:color w:val="000000"/>
          <w:spacing w:val="15"/>
          <w:sz w:val="28"/>
          <w:szCs w:val="28"/>
          <w:lang w:eastAsia="ru-RU"/>
        </w:rPr>
        <w:t xml:space="preserve">Старший радист М.Ф. </w:t>
      </w:r>
      <w:proofErr w:type="spellStart"/>
      <w:r w:rsidRPr="003E513B">
        <w:rPr>
          <w:rFonts w:asciiTheme="majorHAnsi" w:eastAsia="Times New Roman" w:hAnsiTheme="majorHAnsi" w:cs="Arial"/>
          <w:color w:val="000000"/>
          <w:spacing w:val="15"/>
          <w:sz w:val="28"/>
          <w:szCs w:val="28"/>
          <w:lang w:eastAsia="ru-RU"/>
        </w:rPr>
        <w:t>Прияткин</w:t>
      </w:r>
      <w:proofErr w:type="spellEnd"/>
      <w:r w:rsidRPr="003E513B">
        <w:rPr>
          <w:rFonts w:asciiTheme="majorHAnsi" w:eastAsia="Times New Roman" w:hAnsiTheme="majorHAnsi" w:cs="Arial"/>
          <w:color w:val="000000"/>
          <w:spacing w:val="15"/>
          <w:sz w:val="28"/>
          <w:szCs w:val="28"/>
          <w:lang w:eastAsia="ru-RU"/>
        </w:rPr>
        <w:t xml:space="preserve"> (старший сержант), младший механик-водитель А.Е. Касаткин (старший сержант), командир орудия С. А. Гуков (старшина), старший механик-водитель П.Г. Ребриков (техник-лейтенант) и командир танкового взвода П.И. </w:t>
      </w:r>
      <w:proofErr w:type="spellStart"/>
      <w:r w:rsidRPr="003E513B">
        <w:rPr>
          <w:rFonts w:asciiTheme="majorHAnsi" w:eastAsia="Times New Roman" w:hAnsiTheme="majorHAnsi" w:cs="Arial"/>
          <w:color w:val="000000"/>
          <w:spacing w:val="15"/>
          <w:sz w:val="28"/>
          <w:szCs w:val="28"/>
          <w:lang w:eastAsia="ru-RU"/>
        </w:rPr>
        <w:t>Шеметов</w:t>
      </w:r>
      <w:proofErr w:type="spellEnd"/>
      <w:r w:rsidRPr="003E513B">
        <w:rPr>
          <w:rFonts w:asciiTheme="majorHAnsi" w:eastAsia="Times New Roman" w:hAnsiTheme="majorHAnsi" w:cs="Arial"/>
          <w:color w:val="000000"/>
          <w:spacing w:val="15"/>
          <w:sz w:val="28"/>
          <w:szCs w:val="28"/>
          <w:lang w:eastAsia="ru-RU"/>
        </w:rPr>
        <w:t xml:space="preserve"> (младший лейтенант) – это имя отважных танкистов, верные сыны земли русской.</w:t>
      </w:r>
    </w:p>
    <w:p w:rsidR="001D4FA9" w:rsidRPr="003E513B" w:rsidRDefault="001D4FA9" w:rsidP="001D4FA9">
      <w:pPr>
        <w:shd w:val="clear" w:color="auto" w:fill="FFFFFF" w:themeFill="background1"/>
        <w:spacing w:after="0" w:line="240" w:lineRule="auto"/>
        <w:ind w:left="-426" w:right="141" w:firstLine="568"/>
        <w:rPr>
          <w:rFonts w:asciiTheme="majorHAnsi" w:eastAsia="Times New Roman" w:hAnsiTheme="majorHAnsi" w:cs="Arial"/>
          <w:color w:val="000000"/>
          <w:spacing w:val="15"/>
          <w:sz w:val="28"/>
          <w:szCs w:val="28"/>
          <w:lang w:eastAsia="ru-RU"/>
        </w:rPr>
      </w:pPr>
      <w:r w:rsidRPr="003E513B">
        <w:rPr>
          <w:rFonts w:asciiTheme="majorHAnsi" w:eastAsia="Times New Roman" w:hAnsiTheme="majorHAnsi" w:cs="Arial"/>
          <w:color w:val="000000"/>
          <w:spacing w:val="15"/>
          <w:sz w:val="28"/>
          <w:szCs w:val="28"/>
          <w:lang w:eastAsia="ru-RU"/>
        </w:rPr>
        <w:t>В 1943 году, в мае, из озера танк вытащили и похоронили героев со всеми воинскими почестями на берегу озера. В 1952 году жители города перезахоронили останки мужественных танкистов на братском кладбище, где установлена мемориальная доска с написанными золотом именами. А в 1964 году в честь подвига экипажа танка 13-го тяжелого танкового полка была названа улица – улица Пяти танкистов. В 1974 году, 9 мая, в честь дня Победы произошло торжественное открытие памятника – танка Т-34. Расположен он на северо-западном бастионе великолукской крепости. Навечно останутся герои в памяти Великих Лук. </w:t>
      </w:r>
    </w:p>
    <w:p w:rsidR="001D4FA9" w:rsidRPr="003E513B" w:rsidRDefault="001D4FA9" w:rsidP="001D4FA9">
      <w:pPr>
        <w:shd w:val="clear" w:color="auto" w:fill="FFFFFF" w:themeFill="background1"/>
        <w:spacing w:after="0" w:line="240" w:lineRule="auto"/>
        <w:ind w:left="-426" w:right="141" w:firstLine="568"/>
        <w:jc w:val="center"/>
        <w:rPr>
          <w:rFonts w:asciiTheme="majorHAnsi" w:hAnsiTheme="majorHAnsi"/>
          <w:sz w:val="28"/>
          <w:szCs w:val="28"/>
        </w:rPr>
      </w:pPr>
      <w:bookmarkStart w:id="0" w:name="_GoBack"/>
      <w:r>
        <w:rPr>
          <w:noProof/>
          <w:color w:val="0000FF"/>
          <w:lang w:eastAsia="ru-RU"/>
        </w:rPr>
        <w:lastRenderedPageBreak/>
        <w:drawing>
          <wp:inline distT="0" distB="0" distL="0" distR="0">
            <wp:extent cx="1943100" cy="1428750"/>
            <wp:effectExtent l="0" t="0" r="0" b="0"/>
            <wp:docPr id="7" name="Рисунок 7" descr="http://im4-tub-ru.yandex.net/i?id=399840093-28-72&amp;n=21">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m4-tub-ru.yandex.net/i?id=399840093-28-72&amp;n=21">
                      <a:hlinkClick r:id="rId22" tgtFrame="&quot;_blank&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43100" cy="1428750"/>
                    </a:xfrm>
                    <a:prstGeom prst="rect">
                      <a:avLst/>
                    </a:prstGeom>
                    <a:noFill/>
                    <a:ln>
                      <a:noFill/>
                    </a:ln>
                  </pic:spPr>
                </pic:pic>
              </a:graphicData>
            </a:graphic>
          </wp:inline>
        </w:drawing>
      </w:r>
      <w:bookmarkEnd w:id="0"/>
      <w:r>
        <w:rPr>
          <w:noProof/>
          <w:color w:val="0000FF"/>
          <w:lang w:eastAsia="ru-RU"/>
        </w:rPr>
        <w:drawing>
          <wp:inline distT="0" distB="0" distL="0" distR="0">
            <wp:extent cx="2200275" cy="1428750"/>
            <wp:effectExtent l="0" t="0" r="9525" b="0"/>
            <wp:docPr id="9" name="Рисунок 9" descr="http://im2-tub-ru.yandex.net/i?id=443208775-60-72&amp;n=21">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2-tub-ru.yandex.net/i?id=443208775-60-72&amp;n=21">
                      <a:hlinkClick r:id="rId24" tgtFrame="&quot;_blank&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00275" cy="1428750"/>
                    </a:xfrm>
                    <a:prstGeom prst="rect">
                      <a:avLst/>
                    </a:prstGeom>
                    <a:noFill/>
                    <a:ln>
                      <a:noFill/>
                    </a:ln>
                  </pic:spPr>
                </pic:pic>
              </a:graphicData>
            </a:graphic>
          </wp:inline>
        </w:drawing>
      </w:r>
    </w:p>
    <w:p w:rsidR="001D4FA9" w:rsidRDefault="001D4FA9" w:rsidP="001D4FA9"/>
    <w:p w:rsidR="001D4FA9" w:rsidRDefault="001D4FA9" w:rsidP="001D4FA9"/>
    <w:sectPr w:rsidR="001D4F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FA9"/>
    <w:rsid w:val="001D4FA9"/>
    <w:rsid w:val="00E45F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2E4699-CC8D-4D26-A05C-65DE73B67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4FA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A1%D1%82%D0%B0%D0%BB%D0%B8%D0%BD%D0%B3%D1%80%D0%B0%D0%B4" TargetMode="External"/><Relationship Id="rId13" Type="http://schemas.openxmlformats.org/officeDocument/2006/relationships/image" Target="media/image2.jpeg"/><Relationship Id="rId18" Type="http://schemas.openxmlformats.org/officeDocument/2006/relationships/hyperlink" Target="http://images.yandex.ru/yandsearch?source=wiz&amp;fp=1&amp;img_url=http%3A%2F%2Fforetime.ru%2Fwp-content%2Fuploads%2F2010%2F11%2Fmatrosov-ufa01.jpg&amp;uinfo=ww-1349-wh-673-fw-1124-fh-467-pd-1&amp;p=1&amp;text=%D0%BC%D0%B0%D1%82%D1%80%D0%BE%D1%81%D0%BE%D0%B2%20%D0%B0%D0%BB%D0%B5%D0%BA%D1%81%D0%B0%D0%BD%D0%B4%D1%80%20%D0%BC%D0%B0%D1%82%D0%B2%D0%B5%D0%B5%D0%B2%D0%B8%D1%87&amp;noreask=1&amp;pos=45&amp;rpt=simage&amp;lr=43"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6.jpeg"/><Relationship Id="rId7" Type="http://schemas.openxmlformats.org/officeDocument/2006/relationships/hyperlink" Target="http://ru.wikipedia.org/wiki/%D0%92%D0%B5%D0%BB%D0%B8%D0%BA%D0%BE%D0%BB%D1%83%D0%BA%D1%81%D0%BA%D0%B0%D1%8F_%D0%BE%D0%BF%D0%B5%D1%80%D0%B0%D1%86%D0%B8%D1%8F" TargetMode="External"/><Relationship Id="rId12" Type="http://schemas.openxmlformats.org/officeDocument/2006/relationships/image" Target="media/image1.gif"/><Relationship Id="rId17" Type="http://schemas.openxmlformats.org/officeDocument/2006/relationships/image" Target="media/image4.jpeg"/><Relationship Id="rId25" Type="http://schemas.openxmlformats.org/officeDocument/2006/relationships/image" Target="media/image8.jpeg"/><Relationship Id="rId2" Type="http://schemas.openxmlformats.org/officeDocument/2006/relationships/settings" Target="settings.xml"/><Relationship Id="rId16" Type="http://schemas.openxmlformats.org/officeDocument/2006/relationships/hyperlink" Target="http://images.yandex.ru/yandsearch?source=wiz&amp;fp=3&amp;uinfo=ww-1349-wh-673-fw-1124-fh-467-pd-1&amp;p=3&amp;text=%D0%B3%D0%B0%D1%81%D1%82%D0%B5%D0%BB%D0%BB%D0%BE%20%D0%BD%D0%B8%D0%BA%D0%BE%D0%BB%D0%B0%D0%B9%20%D1%84%D1%80%D0%B0%D0%BD%D1%86%D0%B5%D0%B2%D0%B8%D1%87&amp;noreask=1&amp;pos=98&amp;rpt=simage&amp;lr=43&amp;img_url=http%3A%2F%2Fcs418121.vk.me%2Fv418121028%2F48f6%2FJj2Ig7QMuhA.jpg" TargetMode="External"/><Relationship Id="rId20" Type="http://schemas.openxmlformats.org/officeDocument/2006/relationships/hyperlink" Target="http://images.yandex.ru/yandsearch?source=wiz&amp;fp=2&amp;uinfo=ww-1349-wh-673-fw-1124-fh-467-pd-1&amp;p=2&amp;text=%D0%BC%D0%B0%D1%82%D1%80%D0%BE%D1%81%D0%BE%D0%B2%20%D0%B0%D0%BB%D0%B5%D0%BA%D1%81%D0%B0%D0%BD%D0%B4%D1%80%20%D0%BC%D0%B0%D1%82%D0%B2%D0%B5%D0%B5%D0%B2%D0%B8%D1%87&amp;noreask=1&amp;pos=70&amp;rpt=simage&amp;lr=43&amp;img_url=http%3A%2F%2Fwww.taday.ru%2Fdata%2F2013%2F02%2F24%2F1233748721%2F3Matrosov_2_1.jpg" TargetMode="External"/><Relationship Id="rId1" Type="http://schemas.openxmlformats.org/officeDocument/2006/relationships/styles" Target="styles.xml"/><Relationship Id="rId6" Type="http://schemas.openxmlformats.org/officeDocument/2006/relationships/hyperlink" Target="http://ru.wikipedia.org/wiki/%D0%92%D0%B5%D0%BB%D0%B8%D0%BA%D0%B0%D1%8F_%D0%9E%D1%82%D0%B5%D1%87%D0%B5%D1%81%D1%82%D0%B2%D0%B5%D0%BD%D0%BD%D0%B0%D1%8F_%D0%B2%D0%BE%D0%B9%D0%BD%D0%B0" TargetMode="External"/><Relationship Id="rId11" Type="http://schemas.openxmlformats.org/officeDocument/2006/relationships/hyperlink" Target="http://ru.wikipedia.org/wiki/%D0%93%D0%BE%D1%80%D0%BE%D0%B4_%D0%B2%D0%BE%D0%B8%D0%BD%D1%81%D0%BA%D0%BE%D0%B9_%D1%81%D0%BB%D0%B0%D0%B2%D1%8B" TargetMode="External"/><Relationship Id="rId24" Type="http://schemas.openxmlformats.org/officeDocument/2006/relationships/hyperlink" Target="http://images.yandex.ru/yandsearch?source=psearch&amp;fp=3&amp;img_url=http%3A%2F%2Fwaralbum.ru%2Fwp-content%2Fuploads%2Fyapb_cache%2Fkv1_1943_voronezh_front.c6jjjixm2bk0ks48s0s0k0ccw.ejcuplo1l0oo0sk8c40s8osc4.th.jpeg&amp;uinfo=ww-1349-wh-673-fw-1124-fh-467-pd-1&amp;p=3&amp;text=%D0%BF%D0%BE%D0%B4%D0%B2%D0%B8%D0%B3%20%D0%BF%D1%8F%D1%82%D0%B8%20%D1%82%D0%B0%D0%BD%D0%BA%D0%B8%D1%81%D1%82%D0%BE%D0%B2&amp;pos=107&amp;lr=43&amp;rpt=simage" TargetMode="External"/><Relationship Id="rId5" Type="http://schemas.openxmlformats.org/officeDocument/2006/relationships/hyperlink" Target="http://ru.wikipedia.org/wiki/%D0%A0%D0%BE%D1%81%D1%81%D0%B8%D1%8F" TargetMode="External"/><Relationship Id="rId15" Type="http://schemas.openxmlformats.org/officeDocument/2006/relationships/image" Target="media/image3.jpeg"/><Relationship Id="rId23" Type="http://schemas.openxmlformats.org/officeDocument/2006/relationships/image" Target="media/image7.jpeg"/><Relationship Id="rId10" Type="http://schemas.openxmlformats.org/officeDocument/2006/relationships/hyperlink" Target="http://ru.wikipedia.org/wiki/%D0%A7%D0%B5%D1%80%D0%BD%D1%83%D1%88%D0%BA%D0%B8" TargetMode="External"/><Relationship Id="rId19" Type="http://schemas.openxmlformats.org/officeDocument/2006/relationships/image" Target="media/image5.jpeg"/><Relationship Id="rId4" Type="http://schemas.openxmlformats.org/officeDocument/2006/relationships/hyperlink" Target="http://ru.wikipedia.org/wiki/%D0%9F%D1%81%D0%BA%D0%BE%D0%B2%D1%81%D0%BA%D0%B0%D1%8F_%D0%BE%D0%B1%D0%BB%D0%B0%D1%81%D1%82%D1%8C" TargetMode="External"/><Relationship Id="rId9" Type="http://schemas.openxmlformats.org/officeDocument/2006/relationships/hyperlink" Target="http://ru.wikipedia.org/wiki/%D0%90%D0%BB%D0%B5%D0%BA%D1%81%D0%B0%D0%BD%D0%B4%D1%80_%D0%9C%D0%B0%D1%82%D1%80%D0%BE%D1%81%D0%BE%D0%B2" TargetMode="External"/><Relationship Id="rId14" Type="http://schemas.openxmlformats.org/officeDocument/2006/relationships/hyperlink" Target="http://images.yandex.ru/yandsearch?source=wiz&amp;fp=2&amp;img_url=http%3A%2F%2Fs019.radikal.ru%2Fi635%2F1205%2F08%2F7ed891f081a6.jpg&amp;uinfo=ww-1349-wh-673-fw-1124-fh-467-pd-1&amp;p=2&amp;text=%D0%B3%D0%B0%D1%81%D1%82%D0%B5%D0%BB%D0%BB%D0%BE%20%D0%BD%D0%B8%D0%BA%D0%BE%D0%BB%D0%B0%D0%B9%20%D1%84%D1%80%D0%B0%D0%BD%D1%86%D0%B5%D0%B2%D0%B8%D1%87&amp;noreask=1&amp;pos=75&amp;rpt=simage&amp;lr=43" TargetMode="External"/><Relationship Id="rId22" Type="http://schemas.openxmlformats.org/officeDocument/2006/relationships/hyperlink" Target="http://images.yandex.ru/yandsearch?source=psearch&amp;text=%D0%BF%D0%BE%D0%B4%D0%B2%D0%B8%D0%B3%20%D0%BF%D1%8F%D1%82%D0%B8%20%D1%82%D0%B0%D0%BD%D0%BA%D0%B8%D1%81%D1%82%D0%BE%D0%B2&amp;fp=0&amp;img_url=http%3A%2F%2Fimg-fotki.yandex.ru%2Fget%2F6300%2F77188080.5%2F0_7b6e4_7bc7fd29_orig&amp;pos=9&amp;rpt=simage&amp;lr=43"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1900</Words>
  <Characters>10835</Characters>
  <Application>Microsoft Office Word</Application>
  <DocSecurity>0</DocSecurity>
  <Lines>90</Lines>
  <Paragraphs>25</Paragraphs>
  <ScaleCrop>false</ScaleCrop>
  <Company/>
  <LinksUpToDate>false</LinksUpToDate>
  <CharactersWithSpaces>12710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Роза</dc:creator>
  <cp:keywords/>
  <dc:description/>
  <cp:lastModifiedBy>Роза</cp:lastModifiedBy>
  <cp:revision>1</cp:revision>
  <dcterms:created xsi:type="dcterms:W3CDTF">2014-01-31T05:01:00Z</dcterms:created>
  <dcterms:modified xsi:type="dcterms:W3CDTF">2014-01-31T05:14:00Z</dcterms:modified>
</cp:coreProperties>
</file>